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2476C2" w:rsidP="004B4697">
      <w:pPr>
        <w:autoSpaceDE w:val="0"/>
        <w:autoSpaceDN w:val="0"/>
        <w:adjustRightInd w:val="0"/>
        <w:jc w:val="center"/>
      </w:pPr>
      <w:r>
        <w:t>September</w:t>
      </w:r>
      <w:r w:rsidR="00EA6023">
        <w:t xml:space="preserve"> </w:t>
      </w:r>
      <w:r>
        <w:t>14-15</w:t>
      </w:r>
      <w:r w:rsidR="00A04A0C">
        <w:t>, 2018</w:t>
      </w:r>
    </w:p>
    <w:p w:rsidR="004B4697" w:rsidRPr="00D078DF" w:rsidRDefault="00EA6023" w:rsidP="00D078DF">
      <w:pPr>
        <w:autoSpaceDE w:val="0"/>
        <w:autoSpaceDN w:val="0"/>
        <w:adjustRightInd w:val="0"/>
        <w:jc w:val="center"/>
      </w:pPr>
      <w:r>
        <w:t>Washington, DC</w:t>
      </w:r>
    </w:p>
    <w:p w:rsidR="00FE0D33" w:rsidRDefault="00FE0D33" w:rsidP="004B4697">
      <w:pPr>
        <w:autoSpaceDE w:val="0"/>
        <w:autoSpaceDN w:val="0"/>
        <w:adjustRightInd w:val="0"/>
        <w:rPr>
          <w:b/>
          <w:bCs/>
        </w:rPr>
      </w:pPr>
    </w:p>
    <w:p w:rsidR="004336E8" w:rsidRDefault="004B4697" w:rsidP="00527F82">
      <w:pPr>
        <w:autoSpaceDE w:val="0"/>
        <w:autoSpaceDN w:val="0"/>
        <w:adjustRightInd w:val="0"/>
        <w:rPr>
          <w:b/>
          <w:bCs/>
        </w:rPr>
      </w:pPr>
      <w:r w:rsidRPr="001D2023">
        <w:rPr>
          <w:b/>
          <w:bCs/>
        </w:rPr>
        <w:t>Board Members in Attendance</w:t>
      </w:r>
      <w:r w:rsidRPr="007D722C">
        <w:rPr>
          <w:b/>
          <w:bCs/>
        </w:rPr>
        <w:t xml:space="preserve">: </w:t>
      </w:r>
      <w:r w:rsidR="00EA6023" w:rsidRPr="00B036A9">
        <w:rPr>
          <w:bCs/>
        </w:rPr>
        <w:t>Tammy Aagard</w:t>
      </w:r>
      <w:r w:rsidR="00EA6023">
        <w:rPr>
          <w:bCs/>
        </w:rPr>
        <w:t xml:space="preserve">, </w:t>
      </w:r>
      <w:r w:rsidR="008B09F4">
        <w:rPr>
          <w:bCs/>
        </w:rPr>
        <w:t xml:space="preserve">Jim Bouse, </w:t>
      </w:r>
      <w:r w:rsidR="00090B5C">
        <w:t>Tina Falkner,</w:t>
      </w:r>
      <w:r w:rsidR="00EA6023">
        <w:t xml:space="preserve"> Luisa Havens,</w:t>
      </w:r>
      <w:r w:rsidR="00090B5C">
        <w:t xml:space="preserve"> </w:t>
      </w:r>
      <w:r w:rsidR="00112472">
        <w:t xml:space="preserve">Rhonda Kitch, </w:t>
      </w:r>
      <w:r w:rsidR="00054F41">
        <w:t xml:space="preserve">Mark McConahay, </w:t>
      </w:r>
      <w:r w:rsidR="008E0D62">
        <w:t xml:space="preserve">Lara Medley, </w:t>
      </w:r>
      <w:r w:rsidR="00EA6023">
        <w:t xml:space="preserve">Jack Miner, </w:t>
      </w:r>
      <w:r w:rsidR="00112472">
        <w:t>Jennifer Minke, Jerry Montag</w:t>
      </w:r>
      <w:r w:rsidR="00EA6023">
        <w:t>, Tiffany Robinson</w:t>
      </w:r>
    </w:p>
    <w:p w:rsidR="007E6CFA" w:rsidRDefault="007E6CFA" w:rsidP="00527F82">
      <w:pPr>
        <w:autoSpaceDE w:val="0"/>
        <w:autoSpaceDN w:val="0"/>
        <w:adjustRightInd w:val="0"/>
        <w:rPr>
          <w:b/>
          <w:bCs/>
        </w:rPr>
      </w:pPr>
    </w:p>
    <w:p w:rsidR="004B4697" w:rsidRDefault="004B4697" w:rsidP="004B4697">
      <w:pPr>
        <w:autoSpaceDE w:val="0"/>
        <w:autoSpaceDN w:val="0"/>
        <w:adjustRightInd w:val="0"/>
      </w:pPr>
      <w:r w:rsidRPr="001D2023">
        <w:rPr>
          <w:b/>
          <w:bCs/>
        </w:rPr>
        <w:t>Staff Members in Attendance:</w:t>
      </w:r>
      <w:r w:rsidR="00B005D0">
        <w:rPr>
          <w:b/>
          <w:bCs/>
        </w:rPr>
        <w:t xml:space="preserve"> </w:t>
      </w:r>
      <w:r w:rsidR="002476C2" w:rsidRPr="003D2C82">
        <w:rPr>
          <w:bCs/>
        </w:rPr>
        <w:t>Melanie Gottlieb,</w:t>
      </w:r>
      <w:r w:rsidR="002476C2">
        <w:rPr>
          <w:b/>
          <w:bCs/>
        </w:rPr>
        <w:t xml:space="preserve"> </w:t>
      </w:r>
      <w:r w:rsidR="008B09F4">
        <w:rPr>
          <w:bCs/>
        </w:rPr>
        <w:t>M</w:t>
      </w:r>
      <w:r w:rsidR="00EA6023">
        <w:rPr>
          <w:bCs/>
        </w:rPr>
        <w:t>ike Reilly</w:t>
      </w:r>
      <w:r w:rsidR="008B09F4">
        <w:rPr>
          <w:bCs/>
        </w:rPr>
        <w:t xml:space="preserve">, </w:t>
      </w:r>
      <w:r w:rsidR="006D2C25">
        <w:t>Mike Sisson</w:t>
      </w:r>
      <w:r w:rsidR="002476C2">
        <w:t>,</w:t>
      </w:r>
    </w:p>
    <w:p w:rsidR="003D2C82" w:rsidRDefault="003D2C82" w:rsidP="004B4697">
      <w:pPr>
        <w:autoSpaceDE w:val="0"/>
        <w:autoSpaceDN w:val="0"/>
        <w:adjustRightInd w:val="0"/>
        <w:rPr>
          <w:b/>
          <w:bCs/>
          <w:u w:val="single"/>
        </w:rPr>
      </w:pPr>
    </w:p>
    <w:p w:rsidR="00F8662B" w:rsidRDefault="002476C2" w:rsidP="004B4697">
      <w:pPr>
        <w:autoSpaceDE w:val="0"/>
        <w:autoSpaceDN w:val="0"/>
        <w:adjustRightInd w:val="0"/>
        <w:rPr>
          <w:b/>
          <w:bCs/>
          <w:u w:val="single"/>
        </w:rPr>
      </w:pPr>
      <w:r>
        <w:rPr>
          <w:b/>
          <w:bCs/>
          <w:u w:val="single"/>
        </w:rPr>
        <w:t>September 14</w:t>
      </w:r>
      <w:r w:rsidR="0001348F">
        <w:rPr>
          <w:b/>
          <w:bCs/>
          <w:u w:val="single"/>
        </w:rPr>
        <w:t>, 2018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112472">
        <w:rPr>
          <w:rFonts w:ascii="Cambria" w:eastAsia="Cambria" w:hAnsi="Cambria" w:cs="Cambria"/>
        </w:rPr>
        <w:t xml:space="preserve">Falkner </w:t>
      </w:r>
      <w:r w:rsidRPr="001D2023">
        <w:t xml:space="preserve">called the meeting to order at </w:t>
      </w:r>
      <w:r w:rsidR="004A6830">
        <w:t>9</w:t>
      </w:r>
      <w:r w:rsidRPr="001D2023">
        <w:t>:</w:t>
      </w:r>
      <w:r w:rsidR="002476C2">
        <w:t>0</w:t>
      </w:r>
      <w:r w:rsidR="004A6830">
        <w:t>5</w:t>
      </w:r>
      <w:r>
        <w:t xml:space="preserve"> </w:t>
      </w:r>
      <w:r w:rsidR="004A6830">
        <w:t>a</w:t>
      </w:r>
      <w:r w:rsidRPr="001D2023">
        <w:t xml:space="preserve">.m. </w:t>
      </w:r>
      <w:r>
        <w:t>Eastern Time</w:t>
      </w:r>
      <w:r w:rsidRPr="001D2023">
        <w:t xml:space="preserve"> on </w:t>
      </w:r>
      <w:r w:rsidR="002476C2">
        <w:t>September 14</w:t>
      </w:r>
      <w:r>
        <w:t>,</w:t>
      </w:r>
      <w:r w:rsidRPr="001D2023">
        <w:t xml:space="preserve"> 201</w:t>
      </w:r>
      <w:r w:rsidR="00B93A95">
        <w:t>8</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B93A95">
        <w:t>8</w:t>
      </w:r>
      <w:r>
        <w:t>.</w:t>
      </w:r>
      <w:r w:rsidR="004A6830">
        <w:t>0</w:t>
      </w:r>
      <w:r w:rsidR="002476C2">
        <w:t>9</w:t>
      </w:r>
      <w:r>
        <w:t>.0</w:t>
      </w:r>
      <w:r w:rsidR="00860BDC">
        <w:t>1</w:t>
      </w:r>
      <w:r>
        <w:t xml:space="preserve"> – It was duly moved and seconded to approve the agenda</w:t>
      </w:r>
      <w:r w:rsidR="002476C2">
        <w:t xml:space="preserve"> with flexibility</w:t>
      </w:r>
      <w:r>
        <w:t>.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98311B" w:rsidP="004B4697">
      <w:pPr>
        <w:autoSpaceDE w:val="0"/>
        <w:autoSpaceDN w:val="0"/>
        <w:adjustRightInd w:val="0"/>
      </w:pPr>
      <w:r>
        <w:t>MOTION 2018.</w:t>
      </w:r>
      <w:r w:rsidR="004A6830">
        <w:t>0</w:t>
      </w:r>
      <w:r w:rsidR="002476C2">
        <w:t>9</w:t>
      </w:r>
      <w:r>
        <w:t xml:space="preserve">.02 – </w:t>
      </w:r>
      <w:r w:rsidR="008B09F4">
        <w:t xml:space="preserve">It was duly moved and seconded that the Board approve the minutes of the </w:t>
      </w:r>
      <w:r w:rsidR="002476C2">
        <w:t>August 15</w:t>
      </w:r>
      <w:r w:rsidR="004A6830">
        <w:t>, 2018 meeting of the Board of Directors.</w:t>
      </w:r>
      <w:r w:rsidR="00860BDC">
        <w:t xml:space="preserve"> </w:t>
      </w:r>
      <w:r w:rsidR="004A6830">
        <w:t>APPROVED</w:t>
      </w:r>
    </w:p>
    <w:p w:rsidR="005422E0" w:rsidRPr="00F8662B" w:rsidRDefault="005422E0" w:rsidP="004B4697">
      <w:pPr>
        <w:autoSpaceDE w:val="0"/>
        <w:autoSpaceDN w:val="0"/>
        <w:adjustRightInd w:val="0"/>
        <w:rPr>
          <w:b/>
          <w:u w:val="single"/>
        </w:rPr>
      </w:pPr>
    </w:p>
    <w:p w:rsidR="00AC0EE7" w:rsidRPr="00746471" w:rsidRDefault="00AC0EE7" w:rsidP="00AC0EE7">
      <w:pPr>
        <w:rPr>
          <w:bCs/>
          <w:u w:val="single"/>
        </w:rPr>
      </w:pPr>
      <w:r w:rsidRPr="005D4186">
        <w:rPr>
          <w:b/>
          <w:bCs/>
        </w:rPr>
        <w:t>Reports of Committees</w:t>
      </w:r>
    </w:p>
    <w:p w:rsidR="002476C2" w:rsidRPr="003D2C82" w:rsidRDefault="002476C2" w:rsidP="00AC0EE7">
      <w:pPr>
        <w:rPr>
          <w:u w:val="single"/>
        </w:rPr>
      </w:pPr>
      <w:r w:rsidRPr="003D2C82">
        <w:rPr>
          <w:u w:val="single"/>
        </w:rPr>
        <w:t>Strategic Planning</w:t>
      </w:r>
    </w:p>
    <w:p w:rsidR="002476C2" w:rsidRPr="003D2C82" w:rsidRDefault="002476C2" w:rsidP="00AC0EE7">
      <w:r w:rsidRPr="003D2C82">
        <w:t xml:space="preserve">Vice President Aagard reported on the progress of the Student Success work group. The group is struggling to define the scope of recommendations they should produce, and in what format it </w:t>
      </w:r>
      <w:r w:rsidR="003D2C82">
        <w:t>they should distribute in</w:t>
      </w:r>
      <w:r w:rsidRPr="003D2C82">
        <w:t>. The Board discussed how professionals within AACRAO might contribute to overall student success, noting that as data stewards</w:t>
      </w:r>
      <w:r w:rsidR="003D2C82">
        <w:t xml:space="preserve"> and </w:t>
      </w:r>
      <w:r w:rsidRPr="003D2C82">
        <w:t xml:space="preserve">policy makers and enforcers, they can identify bottlenecks in the student funnel that could be rectified by other stakeholders in the process. In terms of direct contribution, identifying common administrative burdens on the student and either making those processes easier to navigate or eliminated altogether would be a good avenue to explore as well. </w:t>
      </w:r>
    </w:p>
    <w:p w:rsidR="002476C2" w:rsidRPr="003D2C82" w:rsidRDefault="002476C2" w:rsidP="00AC0EE7"/>
    <w:p w:rsidR="005C4790" w:rsidRPr="003D2C82" w:rsidRDefault="002476C2" w:rsidP="00AC0EE7">
      <w:r w:rsidRPr="003D2C82">
        <w:t xml:space="preserve">Vice President Robinson reported on AACRAO’s current diversity initiatives, the Woman Leads program and the AACRAO office diversity assessment. Woman Leads, a program designed to provide mentors for aspiring female professionals seeking leadership positions on campus, will launch at the SEM Conference in November 2018. This program may be extended to include all AACRAO members as well, assuming there is sufficient </w:t>
      </w:r>
      <w:r w:rsidR="005C4790" w:rsidRPr="003D2C82">
        <w:t xml:space="preserve">interest from potential mentors. The Board reviewed the planned AACRAO office assessment and agreed that it was sufficient as a starting point. Executive Director Reilly will conduct it. </w:t>
      </w:r>
    </w:p>
    <w:p w:rsidR="005C4790" w:rsidRPr="003D2C82" w:rsidRDefault="005C4790" w:rsidP="00AC0EE7"/>
    <w:p w:rsidR="005C4790" w:rsidRPr="003D2C82" w:rsidRDefault="005C4790" w:rsidP="00AC0EE7">
      <w:r w:rsidRPr="003D2C82">
        <w:t xml:space="preserve">The Board discussed how few AACRAO members disclose their ethnicity. They asked the AACRAO office to construct a communications campaign that involves the importance of gathering this information for future diversity initiatives. </w:t>
      </w:r>
    </w:p>
    <w:p w:rsidR="002476C2" w:rsidRPr="003D2C82" w:rsidRDefault="005C4790" w:rsidP="00AC0EE7">
      <w:r w:rsidRPr="003D2C82">
        <w:lastRenderedPageBreak/>
        <w:t>The Board discussed professional activity committee leadership, noting that some chairs stay on the committee for much longer than the two-</w:t>
      </w:r>
      <w:r w:rsidR="003D2C82">
        <w:t xml:space="preserve"> </w:t>
      </w:r>
      <w:r w:rsidRPr="003D2C82">
        <w:t>to</w:t>
      </w:r>
      <w:r w:rsidR="003D2C82">
        <w:t xml:space="preserve"> </w:t>
      </w:r>
      <w:r w:rsidRPr="003D2C82">
        <w:t>three</w:t>
      </w:r>
      <w:r w:rsidR="003D2C82">
        <w:t>-</w:t>
      </w:r>
      <w:r w:rsidRPr="003D2C82">
        <w:t xml:space="preserve">year stated maximum, thus limiting leadership opportunities for other AACRAO members. As part of the broader diversity, access, and equity strategic plan and the committee restructure initiative, the Board requested that some of the legacy committee rules be eliminated and new rules regarding chair turnover be implemented to encourage new leaders. The Board also requested that first-time attendees at the Annual Meeting be pointed towards committee membership early on to keep them engaged. </w:t>
      </w:r>
    </w:p>
    <w:p w:rsidR="005C4790" w:rsidRPr="003D2C82" w:rsidRDefault="005C4790" w:rsidP="00AC0EE7"/>
    <w:p w:rsidR="005C4790" w:rsidRPr="003D2C82" w:rsidRDefault="005C4790" w:rsidP="00AC0EE7">
      <w:r w:rsidRPr="003D2C82">
        <w:t xml:space="preserve">Vice President Montag </w:t>
      </w:r>
      <w:r w:rsidR="00A92555" w:rsidRPr="003D2C82">
        <w:t xml:space="preserve">led a discussion on the relationship between AACRAO and all of the state and regional associations. He recommended that the Board pursue a defined legal relationship because in almost all cases, the missions are closely aligned or identical, the branding is extremely similar, we </w:t>
      </w:r>
      <w:r w:rsidR="003D2C82">
        <w:t>offer content and programming for that audience,</w:t>
      </w:r>
      <w:r w:rsidR="00A92555" w:rsidRPr="003D2C82">
        <w:t xml:space="preserve"> and </w:t>
      </w:r>
      <w:r w:rsidR="003D2C82" w:rsidRPr="003D2C82">
        <w:t>invi</w:t>
      </w:r>
      <w:r w:rsidR="003D2C82">
        <w:t xml:space="preserve">te </w:t>
      </w:r>
      <w:r w:rsidR="003D2C82" w:rsidRPr="003D2C82">
        <w:t xml:space="preserve"> </w:t>
      </w:r>
      <w:r w:rsidR="003D2C82">
        <w:t>their officers t</w:t>
      </w:r>
      <w:r w:rsidR="00A92555" w:rsidRPr="003D2C82">
        <w:t>o a number of events paid for by AACRAO, and</w:t>
      </w:r>
      <w:r w:rsidR="003D2C82">
        <w:t xml:space="preserve"> </w:t>
      </w:r>
      <w:r w:rsidR="00A92555" w:rsidRPr="003D2C82">
        <w:t xml:space="preserve">regularly send staff and Board representatives to their meetings. The Board discussed the potential structure of this relationship. One proposal described more of an invitation to join into </w:t>
      </w:r>
      <w:r w:rsidR="007C7542">
        <w:t>a</w:t>
      </w:r>
      <w:r w:rsidR="00A92555" w:rsidRPr="003D2C82">
        <w:t xml:space="preserve"> defined relationship</w:t>
      </w:r>
      <w:r w:rsidR="007C7542">
        <w:t xml:space="preserve"> </w:t>
      </w:r>
      <w:r w:rsidR="007C7542" w:rsidRPr="003D2C82">
        <w:t>by offering a number of benefits</w:t>
      </w:r>
      <w:r w:rsidR="00A92555" w:rsidRPr="003D2C82">
        <w:t xml:space="preserve"> rather than forcing associations to join. </w:t>
      </w:r>
    </w:p>
    <w:p w:rsidR="00A92555" w:rsidRPr="003D2C82" w:rsidRDefault="00A92555" w:rsidP="00AC0EE7"/>
    <w:p w:rsidR="00A92555" w:rsidRPr="003D2C82" w:rsidRDefault="00A92555" w:rsidP="00AC0EE7">
      <w:r w:rsidRPr="003D2C82">
        <w:t>MOTION 2018.09.03 – It was duly moved and seconded that the Board support the decision to develop a framework for formal state and regional relationships, and approve staff and other AACRAO parties to look into details around structure, legal language, and overall costs.</w:t>
      </w:r>
      <w:r w:rsidR="00DD07DC" w:rsidRPr="003D2C82">
        <w:t xml:space="preserve"> Discussion ensued. </w:t>
      </w:r>
    </w:p>
    <w:p w:rsidR="00DD07DC" w:rsidRPr="003D2C82" w:rsidRDefault="00DD07DC" w:rsidP="00AC0EE7"/>
    <w:p w:rsidR="00DD07DC" w:rsidRPr="003D2C82" w:rsidRDefault="00DD07DC" w:rsidP="00AC0EE7">
      <w:r w:rsidRPr="003D2C82">
        <w:t xml:space="preserve">Some Board members felt that making this move unilaterally and unannounced would be received unfavorably and recommended that the motion be amended that the Board approve a working group to determine the logistical and legal feasibility of forming a legal relationship with added benefits for state and regional associations. </w:t>
      </w:r>
    </w:p>
    <w:p w:rsidR="00A92555" w:rsidRPr="003D2C82" w:rsidRDefault="00A92555" w:rsidP="00AC0EE7"/>
    <w:p w:rsidR="00DD07DC" w:rsidRPr="003D2C82" w:rsidRDefault="00E07F78" w:rsidP="00AC0EE7">
      <w:r w:rsidRPr="003D2C82">
        <w:t xml:space="preserve">AMENDED </w:t>
      </w:r>
      <w:r w:rsidR="00DD07DC" w:rsidRPr="003D2C82">
        <w:t xml:space="preserve">MOTION 2018.09.03 – </w:t>
      </w:r>
      <w:r w:rsidRPr="003D2C82">
        <w:t>It</w:t>
      </w:r>
      <w:r w:rsidR="00DD07DC" w:rsidRPr="003D2C82">
        <w:t xml:space="preserve"> was duly moved and seconded that the Board appoint members to a working group tasked with exploring different legal and financial frameworks to formally define relationships between AACRAO and all of the state and regional associations. Based on</w:t>
      </w:r>
      <w:r w:rsidRPr="003D2C82">
        <w:t xml:space="preserve"> t</w:t>
      </w:r>
      <w:r w:rsidR="00DD07DC" w:rsidRPr="003D2C82">
        <w:t xml:space="preserve">his group’s findings, the Board will consider moving forward with such a framework at a later meeting. APPROVED, one abstention. </w:t>
      </w:r>
    </w:p>
    <w:p w:rsidR="00DD07DC" w:rsidRPr="003D2C82" w:rsidRDefault="00DD07DC" w:rsidP="00AC0EE7"/>
    <w:p w:rsidR="00DD07DC" w:rsidRPr="003D2C82" w:rsidRDefault="00DD07DC" w:rsidP="00AC0EE7">
      <w:r w:rsidRPr="003D2C82">
        <w:t>Past President Bouse noted for the record that he abstained because he did not feel that state and regional associations should be forced into iniquitous positions unilaterally by AACRAO, but understood the need for a more defined relationship. President Falkner appointed Vice President Robinson, Vice President Montag, Vice President Miner, Executive Director Reilly, and herself to serve on this group. Vice President Miner will serve as chair. The committee will reach out to state and regional association presidents to serve on this committee</w:t>
      </w:r>
      <w:r w:rsidR="007C7542">
        <w:t xml:space="preserve"> as well</w:t>
      </w:r>
      <w:r w:rsidRPr="003D2C82">
        <w:t xml:space="preserve">. </w:t>
      </w:r>
    </w:p>
    <w:p w:rsidR="00E07F78" w:rsidRPr="003D2C82" w:rsidRDefault="00E07F78" w:rsidP="00AC0EE7"/>
    <w:p w:rsidR="00E07F78" w:rsidRPr="003D2C82" w:rsidRDefault="00E07F78" w:rsidP="00AC0EE7">
      <w:r w:rsidRPr="003D2C82">
        <w:t xml:space="preserve">Vice President McConahay inquired as to how the committee restructure </w:t>
      </w:r>
      <w:r w:rsidR="003B4CD9" w:rsidRPr="003D2C82">
        <w:t xml:space="preserve">will be worked on and communicated. The Board asked that the governance committee work with the AACRAO office to discuss how, what, and when communications to the committees regarding leadership turnovers are handled. </w:t>
      </w:r>
    </w:p>
    <w:p w:rsidR="003B4CD9" w:rsidRPr="003D2C82" w:rsidRDefault="003B4CD9" w:rsidP="00AC0EE7"/>
    <w:p w:rsidR="003B4CD9" w:rsidRPr="003D2C82" w:rsidRDefault="003B4CD9" w:rsidP="00AC0EE7">
      <w:r w:rsidRPr="003D2C82">
        <w:lastRenderedPageBreak/>
        <w:t xml:space="preserve">The Board revisited how first-time attendees can remain engaged after the Annual Meetings. Vice President Montag will work with Mentor Services committee chair Roslyn Perry to ensure that first-time attendees are connected with the mentors at their tables. The AACRAO office will draft a template that each mentor can use as is or edited as they see fit to send to each member at their table. </w:t>
      </w:r>
    </w:p>
    <w:p w:rsidR="003B4CD9" w:rsidRDefault="003B4CD9" w:rsidP="00AC0EE7">
      <w:pPr>
        <w:rPr>
          <w:u w:val="single"/>
        </w:rPr>
      </w:pPr>
    </w:p>
    <w:p w:rsidR="003B4CD9" w:rsidRDefault="003B4CD9" w:rsidP="00AC0EE7">
      <w:pPr>
        <w:rPr>
          <w:u w:val="single"/>
        </w:rPr>
      </w:pPr>
      <w:r>
        <w:rPr>
          <w:u w:val="single"/>
        </w:rPr>
        <w:t>Compensation</w:t>
      </w:r>
    </w:p>
    <w:p w:rsidR="003B4CD9" w:rsidRPr="003D2C82" w:rsidRDefault="003B4CD9" w:rsidP="00AC0EE7">
      <w:r>
        <w:t>Vice President Aagard informed the board that the committee met with Executive Director Reilly and decided, based on their evaluation of his performance for Board- and self-set goals over the past year, that he will remain Executive Director</w:t>
      </w:r>
      <w:r w:rsidR="007C7542">
        <w:t xml:space="preserve"> of AACRAO.</w:t>
      </w:r>
    </w:p>
    <w:p w:rsidR="002476C2" w:rsidRDefault="002476C2" w:rsidP="00AC0EE7">
      <w:pPr>
        <w:rPr>
          <w:u w:val="single"/>
        </w:rPr>
      </w:pPr>
    </w:p>
    <w:p w:rsidR="00860BDC" w:rsidRDefault="00860BDC" w:rsidP="00AC0EE7">
      <w:pPr>
        <w:rPr>
          <w:u w:val="single"/>
        </w:rPr>
      </w:pPr>
      <w:r>
        <w:rPr>
          <w:u w:val="single"/>
        </w:rPr>
        <w:t>Finance</w:t>
      </w:r>
      <w:r w:rsidR="00373ED3">
        <w:rPr>
          <w:u w:val="single"/>
        </w:rPr>
        <w:t>,</w:t>
      </w:r>
      <w:r>
        <w:rPr>
          <w:u w:val="single"/>
        </w:rPr>
        <w:t xml:space="preserve"> Investments</w:t>
      </w:r>
      <w:r w:rsidR="00373ED3">
        <w:rPr>
          <w:u w:val="single"/>
        </w:rPr>
        <w:t>, and Audit</w:t>
      </w:r>
    </w:p>
    <w:p w:rsidR="00860BDC" w:rsidRDefault="008B09F4" w:rsidP="003B4CD9">
      <w:r>
        <w:t xml:space="preserve">Vice President </w:t>
      </w:r>
      <w:r w:rsidR="004A6830">
        <w:t>Miner</w:t>
      </w:r>
      <w:r>
        <w:t xml:space="preserve"> </w:t>
      </w:r>
      <w:r w:rsidR="004A6830">
        <w:t xml:space="preserve">led a review of AACRAO’s </w:t>
      </w:r>
      <w:r w:rsidR="003B4CD9">
        <w:t xml:space="preserve">third fiscal quarter summaries. Because of the purchase of the office and new office furniture and equipment, expenses are significantly higher than normal. However, the office property has already appreciated in value beyond its initial sale price. </w:t>
      </w:r>
    </w:p>
    <w:p w:rsidR="009A3FE3" w:rsidRDefault="009A3FE3" w:rsidP="003B4CD9"/>
    <w:p w:rsidR="009A3FE3" w:rsidRDefault="009A3FE3" w:rsidP="003B4CD9">
      <w:r>
        <w:t>Vice President Miner referred the Board to a review schedule for major outside service</w:t>
      </w:r>
      <w:r w:rsidR="00792B0B">
        <w:t>s</w:t>
      </w:r>
      <w:r>
        <w:t xml:space="preserve"> conducted on AACRAO’s behalf, including audi</w:t>
      </w:r>
      <w:r w:rsidR="00792B0B">
        <w:t>t</w:t>
      </w:r>
      <w:r>
        <w:t xml:space="preserve">, </w:t>
      </w:r>
      <w:r w:rsidR="00792B0B">
        <w:t>investments</w:t>
      </w:r>
      <w:r>
        <w:t xml:space="preserve">, accounting, and business banking. </w:t>
      </w:r>
    </w:p>
    <w:p w:rsidR="00792B0B" w:rsidRDefault="00792B0B" w:rsidP="003B4CD9"/>
    <w:p w:rsidR="00792B0B" w:rsidRDefault="00792B0B" w:rsidP="003B4CD9">
      <w:r>
        <w:t xml:space="preserve">The Board discussed whether investment funds or net revenue </w:t>
      </w:r>
      <w:r w:rsidR="000F63EE">
        <w:t>should</w:t>
      </w:r>
      <w:r>
        <w:t xml:space="preserve"> be </w:t>
      </w:r>
      <w:r w:rsidR="000F63EE">
        <w:t>used</w:t>
      </w:r>
      <w:r>
        <w:t xml:space="preserve"> to pay down the mortgage on the office purchase</w:t>
      </w:r>
      <w:r w:rsidR="000F63EE">
        <w:t xml:space="preserve"> to reduce monthly expenses</w:t>
      </w:r>
      <w:r>
        <w:t xml:space="preserve">. </w:t>
      </w:r>
      <w:r w:rsidR="00D6356E">
        <w:t>Th</w:t>
      </w:r>
      <w:r>
        <w:t>e Board will need to approve</w:t>
      </w:r>
      <w:r w:rsidR="00D6356E">
        <w:t xml:space="preserve"> any decision</w:t>
      </w:r>
      <w:r w:rsidR="000F63EE">
        <w:t xml:space="preserve"> but there is no </w:t>
      </w:r>
      <w:r>
        <w:t xml:space="preserve">need to </w:t>
      </w:r>
      <w:r w:rsidR="00D6356E">
        <w:t>take action</w:t>
      </w:r>
      <w:r>
        <w:t xml:space="preserve"> at the current time. </w:t>
      </w:r>
    </w:p>
    <w:p w:rsidR="004B28BA" w:rsidRDefault="004B28BA" w:rsidP="00AC0EE7"/>
    <w:p w:rsidR="004B28BA" w:rsidRDefault="000F63EE" w:rsidP="00AC0EE7">
      <w:pPr>
        <w:rPr>
          <w:u w:val="single"/>
        </w:rPr>
      </w:pPr>
      <w:r>
        <w:rPr>
          <w:u w:val="single"/>
        </w:rPr>
        <w:t>Program and Services Review</w:t>
      </w:r>
    </w:p>
    <w:p w:rsidR="000F63EE" w:rsidRDefault="000F63EE" w:rsidP="00AC0EE7">
      <w:r>
        <w:t>Vice President Medley reported that the committee is working on four projects related to restructuring the committees and identifying content gaps in programming. Vice President Kitch is evaluating the publications catalog, Vice President McConahay is doing a technical assessment of how AACRAO’s content is delivered to find ways which would make information more accessible and useful, Vice President Aagard is working</w:t>
      </w:r>
      <w:r w:rsidR="004E20AB">
        <w:t xml:space="preserve"> with the Ad</w:t>
      </w:r>
      <w:r w:rsidR="00B50926">
        <w:t xml:space="preserve">missions Career Path work group, and the SEM Advisory Committee is looking into making online courses related to enrollment management more modular. </w:t>
      </w:r>
    </w:p>
    <w:p w:rsidR="00B50926" w:rsidRDefault="00B50926" w:rsidP="00AC0EE7"/>
    <w:p w:rsidR="00B50926" w:rsidRDefault="00B50926" w:rsidP="00AC0EE7">
      <w:r>
        <w:t xml:space="preserve">The Professional Activity Committee (PAC) Restructure work group will examine program frameworks that would make it easier for PACs to create content in greater amounts and types. Group Seven would act as either a steering committee or an evaluation point for that content. </w:t>
      </w:r>
    </w:p>
    <w:p w:rsidR="00B50926" w:rsidRDefault="00B50926" w:rsidP="00AC0EE7"/>
    <w:p w:rsidR="00B50926" w:rsidRDefault="00B50926" w:rsidP="00AC0EE7">
      <w:pPr>
        <w:rPr>
          <w:b/>
        </w:rPr>
      </w:pPr>
      <w:r>
        <w:rPr>
          <w:b/>
        </w:rPr>
        <w:t>Staff Reports</w:t>
      </w:r>
    </w:p>
    <w:p w:rsidR="00B50926" w:rsidRDefault="00B50926" w:rsidP="00AC0EE7">
      <w:pPr>
        <w:rPr>
          <w:u w:val="single"/>
        </w:rPr>
      </w:pPr>
      <w:r>
        <w:rPr>
          <w:u w:val="single"/>
        </w:rPr>
        <w:t>Deputy Director</w:t>
      </w:r>
    </w:p>
    <w:p w:rsidR="00B50926" w:rsidRDefault="00B50926" w:rsidP="00AC0EE7">
      <w:r>
        <w:t>Deputy Diurector Gottlieb and Associate Director of Communications Quintina Barnett Gallion provided an in depth report of the current operating status of the AACRAO Communications department and what it’s future</w:t>
      </w:r>
      <w:r w:rsidR="004075AA">
        <w:t xml:space="preserve"> goals and potential needs are.</w:t>
      </w:r>
    </w:p>
    <w:p w:rsidR="004075AA" w:rsidRDefault="004075AA" w:rsidP="00AC0EE7"/>
    <w:p w:rsidR="007C7542" w:rsidRDefault="007C7542" w:rsidP="00AC0EE7"/>
    <w:p w:rsidR="007C7542" w:rsidRDefault="007C7542" w:rsidP="00AC0EE7"/>
    <w:p w:rsidR="004075AA" w:rsidRDefault="004075AA" w:rsidP="00AC0EE7">
      <w:pPr>
        <w:rPr>
          <w:b/>
        </w:rPr>
      </w:pPr>
      <w:r>
        <w:rPr>
          <w:b/>
        </w:rPr>
        <w:lastRenderedPageBreak/>
        <w:t>Officer Reports</w:t>
      </w:r>
    </w:p>
    <w:p w:rsidR="007C7542" w:rsidRDefault="004075AA" w:rsidP="00AC0EE7">
      <w:pPr>
        <w:rPr>
          <w:u w:val="single"/>
        </w:rPr>
      </w:pPr>
      <w:r>
        <w:rPr>
          <w:u w:val="single"/>
        </w:rPr>
        <w:t>Vice President for Admissions and Enrollment Management</w:t>
      </w:r>
    </w:p>
    <w:p w:rsidR="004075AA" w:rsidRDefault="004075AA" w:rsidP="00AC0EE7">
      <w:r>
        <w:t xml:space="preserve">Vice President Aagard reported on the current status of the Criminal History Background Check on Admissions (Beyond the Box) work group. They held their first group call, and plan to have an in-person meeting at the SEM Conference in November 2018. </w:t>
      </w:r>
    </w:p>
    <w:p w:rsidR="004075AA" w:rsidRDefault="004075AA" w:rsidP="00AC0EE7"/>
    <w:p w:rsidR="004075AA" w:rsidRDefault="004075AA" w:rsidP="00AC0EE7">
      <w:pPr>
        <w:rPr>
          <w:u w:val="single"/>
        </w:rPr>
      </w:pPr>
      <w:r>
        <w:rPr>
          <w:u w:val="single"/>
        </w:rPr>
        <w:t>Vice President for Leadership and Management Development</w:t>
      </w:r>
    </w:p>
    <w:p w:rsidR="004075AA" w:rsidRDefault="004075AA" w:rsidP="00AC0EE7">
      <w:r>
        <w:t xml:space="preserve">Vice President Montag reported that the State and Regional work </w:t>
      </w:r>
      <w:r w:rsidR="007C7542">
        <w:t>g</w:t>
      </w:r>
      <w:r>
        <w:t xml:space="preserve">roup tasked with authoring a guide on how to run a state or regional association is still progressing well and expect to have a finished report by the 2019 Annual Meeting, which they will produce and distribute in conjunction with AACRAO communications. </w:t>
      </w:r>
    </w:p>
    <w:p w:rsidR="004075AA" w:rsidRDefault="004075AA" w:rsidP="00AC0EE7"/>
    <w:p w:rsidR="004075AA" w:rsidRDefault="004075AA" w:rsidP="00AC0EE7">
      <w:r>
        <w:t>The Board discussed laying more firm rules on</w:t>
      </w:r>
      <w:r w:rsidR="000E4587">
        <w:t xml:space="preserve"> what the Board representative should </w:t>
      </w:r>
      <w:r>
        <w:t xml:space="preserve">do if presenting at a state or regional meeting. </w:t>
      </w:r>
    </w:p>
    <w:p w:rsidR="000E4587" w:rsidRDefault="000E4587" w:rsidP="00AC0EE7"/>
    <w:p w:rsidR="000E4587" w:rsidRDefault="000E4587" w:rsidP="00AC0EE7">
      <w:pPr>
        <w:rPr>
          <w:u w:val="single"/>
        </w:rPr>
      </w:pPr>
      <w:r>
        <w:rPr>
          <w:u w:val="single"/>
        </w:rPr>
        <w:t>Vice President for Records and Academic Services</w:t>
      </w:r>
    </w:p>
    <w:p w:rsidR="000E4587" w:rsidRDefault="000E4587" w:rsidP="00AC0EE7">
      <w:r>
        <w:t xml:space="preserve">Vice President Medley informed the Board </w:t>
      </w:r>
      <w:r w:rsidR="00DF1CA1">
        <w:t xml:space="preserve">that a call for new faculty went tout ot he membership to fill positions in the Registrar 101 and Registrar 201 in-person workshops, and the Registrar 101 online course. </w:t>
      </w:r>
    </w:p>
    <w:p w:rsidR="00DF1CA1" w:rsidRDefault="00DF1CA1" w:rsidP="00AC0EE7"/>
    <w:p w:rsidR="00DF1CA1" w:rsidRDefault="00DF1CA1" w:rsidP="00AC0EE7">
      <w:r>
        <w:t xml:space="preserve">MOTION </w:t>
      </w:r>
      <w:r w:rsidR="00E87A85">
        <w:t>2018.09.04 – It was duly moved and seconded that the Board move into recess for the day. APPROVED</w:t>
      </w:r>
    </w:p>
    <w:p w:rsidR="00E87A85" w:rsidRDefault="00E87A85" w:rsidP="00AC0EE7"/>
    <w:p w:rsidR="00E87A85" w:rsidRDefault="00E87A85" w:rsidP="00AC0EE7">
      <w:r>
        <w:t>The meeting of the Board of Directors moved into recess at 4:32 p.m. Eastern Time on September 14, 2018.</w:t>
      </w:r>
    </w:p>
    <w:p w:rsidR="00DF1CA1" w:rsidRDefault="00DF1CA1" w:rsidP="00AC0EE7"/>
    <w:p w:rsidR="00DF1CA1" w:rsidRDefault="00DF1CA1" w:rsidP="00AC0EE7">
      <w:pPr>
        <w:rPr>
          <w:b/>
        </w:rPr>
      </w:pPr>
      <w:r>
        <w:rPr>
          <w:b/>
        </w:rPr>
        <w:t>September 15, 2018</w:t>
      </w:r>
    </w:p>
    <w:p w:rsidR="00DF1CA1" w:rsidRDefault="00DF1CA1" w:rsidP="00AC0EE7">
      <w:r>
        <w:t>MOTION 2018.09.0</w:t>
      </w:r>
      <w:r w:rsidR="00E87A85">
        <w:t>5 – It was duly moved and seconded that the meeting of the Board of Directors reconvene from recess. APPROVED</w:t>
      </w:r>
    </w:p>
    <w:p w:rsidR="00E87A85" w:rsidRDefault="00E87A85" w:rsidP="00AC0EE7"/>
    <w:p w:rsidR="00E87A85" w:rsidRDefault="00E87A85" w:rsidP="00AC0EE7">
      <w:r>
        <w:t>The meeting of the Board of directors reconvened at 9:02 a.m. Eastern Time on September 15, 2018.</w:t>
      </w:r>
    </w:p>
    <w:p w:rsidR="00E87A85" w:rsidRDefault="00E87A85" w:rsidP="00AC0EE7"/>
    <w:p w:rsidR="00E87A85" w:rsidRDefault="00E87A85" w:rsidP="00AC0EE7">
      <w:pPr>
        <w:rPr>
          <w:b/>
        </w:rPr>
      </w:pPr>
      <w:r>
        <w:rPr>
          <w:b/>
        </w:rPr>
        <w:t>Officers Reports</w:t>
      </w:r>
    </w:p>
    <w:p w:rsidR="00E87A85" w:rsidRPr="003D2C82" w:rsidRDefault="00E87A85" w:rsidP="00AC0EE7">
      <w:pPr>
        <w:rPr>
          <w:u w:val="single"/>
        </w:rPr>
      </w:pPr>
      <w:r w:rsidRPr="003D2C82">
        <w:rPr>
          <w:u w:val="single"/>
        </w:rPr>
        <w:t>Vice President for Information Technology</w:t>
      </w:r>
    </w:p>
    <w:p w:rsidR="00E87A85" w:rsidRDefault="00E87A85" w:rsidP="00AC0EE7">
      <w:r>
        <w:t>Vice President McConahay</w:t>
      </w:r>
      <w:r w:rsidR="00B8574D">
        <w:t xml:space="preserve"> provided updates on AACRAO’s involvement with the Comprehensive Student Learner Record Project, the use of blockchain for both transcript delivery validation and as a universal student record identifier, and issues around digital unit records. </w:t>
      </w:r>
    </w:p>
    <w:p w:rsidR="00B8574D" w:rsidRDefault="00B8574D" w:rsidP="00AC0EE7"/>
    <w:p w:rsidR="00B8574D" w:rsidRDefault="00B8574D" w:rsidP="00AC0EE7">
      <w:r>
        <w:t xml:space="preserve">The Board discussed the AACRAO representative for the PESC Board now that PESC is becoming more involved in the growing use of blockchain and unit record technology. Traditionally a member of the SPEEDE Committee would serve as the representative but since PESC’s work is moving beyond the scope of just electronic transmission of transcript data, the Board would like to do a call to the membership to identify a new representative to PESC with a </w:t>
      </w:r>
      <w:r>
        <w:lastRenderedPageBreak/>
        <w:t xml:space="preserve">greater understanding of the full range of policies and practices around the transcript and academic records in general. </w:t>
      </w:r>
    </w:p>
    <w:p w:rsidR="00B8574D" w:rsidRDefault="00B8574D" w:rsidP="00AC0EE7"/>
    <w:p w:rsidR="00B8574D" w:rsidRDefault="00B8574D" w:rsidP="00AC0EE7">
      <w:pPr>
        <w:rPr>
          <w:u w:val="single"/>
        </w:rPr>
      </w:pPr>
      <w:r>
        <w:rPr>
          <w:u w:val="single"/>
        </w:rPr>
        <w:t>Vice President for Finance and Investments</w:t>
      </w:r>
    </w:p>
    <w:p w:rsidR="00B8574D" w:rsidRDefault="00B8574D" w:rsidP="00AC0EE7">
      <w:r>
        <w:t>Vice President Miner reported that the Student Identity work group held an in-person meeting in early September 2018</w:t>
      </w:r>
      <w:r w:rsidR="00A04EB6">
        <w:t xml:space="preserve"> under group chair James Miller. A </w:t>
      </w:r>
      <w:r>
        <w:t xml:space="preserve">draft report </w:t>
      </w:r>
      <w:r w:rsidR="00A04EB6">
        <w:t xml:space="preserve">should be available </w:t>
      </w:r>
      <w:r>
        <w:t xml:space="preserve">for the Board to review </w:t>
      </w:r>
      <w:r w:rsidR="00A04EB6">
        <w:t>in advance of</w:t>
      </w:r>
      <w:r>
        <w:t xml:space="preserve"> the 2019 Annual Meeting. </w:t>
      </w:r>
    </w:p>
    <w:p w:rsidR="00A04EB6" w:rsidRDefault="00A04EB6" w:rsidP="00AC0EE7"/>
    <w:p w:rsidR="00A04EB6" w:rsidRDefault="00A04EB6" w:rsidP="00AC0EE7">
      <w:pPr>
        <w:rPr>
          <w:u w:val="single"/>
        </w:rPr>
      </w:pPr>
      <w:r>
        <w:rPr>
          <w:u w:val="single"/>
        </w:rPr>
        <w:t>Vice President for Access and Equity</w:t>
      </w:r>
    </w:p>
    <w:p w:rsidR="00A04EB6" w:rsidRDefault="00A04EB6" w:rsidP="00AC0EE7">
      <w:r>
        <w:t xml:space="preserve">Vice President Robinson reported that she is working with the AACRAO office to secure speakers for the Diversity Plenary and the Graduate and Professional Schools Luncheon at the 2019 Annual Meeting. </w:t>
      </w:r>
    </w:p>
    <w:p w:rsidR="00A04EB6" w:rsidRDefault="00A04EB6" w:rsidP="00AC0EE7"/>
    <w:p w:rsidR="00A04EB6" w:rsidRDefault="00A04EB6" w:rsidP="00AC0EE7">
      <w:pPr>
        <w:rPr>
          <w:u w:val="single"/>
        </w:rPr>
      </w:pPr>
      <w:r>
        <w:rPr>
          <w:u w:val="single"/>
        </w:rPr>
        <w:t>Past President</w:t>
      </w:r>
    </w:p>
    <w:p w:rsidR="00A04EB6" w:rsidRDefault="00A04EB6" w:rsidP="00AC0EE7">
      <w:r>
        <w:t xml:space="preserve">Past President Bouse referred the Board to the revised set of recommendations to the Awards structure as submitted by the Awards Committee. The Board </w:t>
      </w:r>
      <w:r w:rsidR="000A1F2B">
        <w:t>suggested</w:t>
      </w:r>
      <w:r>
        <w:t xml:space="preserve"> slight revisions to the language for the </w:t>
      </w:r>
      <w:r w:rsidR="000A1F2B">
        <w:t xml:space="preserve">revised Emerging Leader Award and the Centennial Award. </w:t>
      </w:r>
    </w:p>
    <w:p w:rsidR="000A1F2B" w:rsidRDefault="000A1F2B" w:rsidP="00AC0EE7"/>
    <w:p w:rsidR="00431C0E" w:rsidRDefault="000A1F2B" w:rsidP="00AC0EE7">
      <w:r>
        <w:t xml:space="preserve">The Board discussed how points are awarded toward Honorary Membership, noting that the current structure undervalues writing and, considering the plan to deliver more and varied types of content, the structure needs to be examined. The Board agreed to reexamine the points system towards Honorary Membership in advance of the 2019 awards cycle. The Board also discussed whether money should be set aside in a fund to help honorary members attend the Annual Meeting. After debate, an informal vote was called </w:t>
      </w:r>
      <w:r w:rsidR="00431C0E">
        <w:t>and the Board decided not to move forward with any consideration for the creation of this fund.</w:t>
      </w:r>
    </w:p>
    <w:p w:rsidR="00431C0E" w:rsidRDefault="00431C0E" w:rsidP="00AC0EE7"/>
    <w:p w:rsidR="00431C0E" w:rsidRDefault="00431C0E" w:rsidP="00AC0EE7">
      <w:r>
        <w:t xml:space="preserve">The Board felt that the proposed Outstanding Mentor Award be created as submitted by the Awards Committee. </w:t>
      </w:r>
    </w:p>
    <w:p w:rsidR="00431C0E" w:rsidRDefault="00431C0E" w:rsidP="00AC0EE7"/>
    <w:p w:rsidR="00431C0E" w:rsidRDefault="00431C0E" w:rsidP="00AC0EE7">
      <w:r>
        <w:t>MOTION 2018.09.06 – It was duly moved and seconded that the Outstanding Mentor Award be created as presented by the Awards Committee, with the following language to be inserted into the BOD Handbook:</w:t>
      </w:r>
    </w:p>
    <w:p w:rsidR="00431C0E" w:rsidRDefault="00431C0E" w:rsidP="00AC0EE7"/>
    <w:p w:rsidR="003C3543" w:rsidRDefault="00431C0E" w:rsidP="003D2C82">
      <w:pPr>
        <w:ind w:left="720"/>
      </w:pPr>
      <w:r>
        <w:t>The Outstanding Mentor Award recognizes a current AACRAO member for exceptional commitment and personal investment in the mentorship, guidance, and development of others. Must include mentorship within AACRAO at the national level and additionally can include mentorship at the regional level, institution level or in their communities which results in the personal or professional advancement and development of others. The recipient is reco</w:t>
      </w:r>
      <w:r w:rsidR="003C3543">
        <w:t>mmended by the AACRAO Awards Committee and approved by the Board of Directors. Members currently on the Board or who have served on the Board within the past three years are not eligible for the award. (15 points towards honorary membership)</w:t>
      </w:r>
    </w:p>
    <w:p w:rsidR="003C3543" w:rsidRDefault="003C3543" w:rsidP="00AC0EE7"/>
    <w:p w:rsidR="007C7542" w:rsidRDefault="007C7542" w:rsidP="00AC0EE7"/>
    <w:p w:rsidR="003C3543" w:rsidRDefault="003C3543" w:rsidP="007C7542">
      <w:pPr>
        <w:ind w:left="720"/>
      </w:pPr>
      <w:r>
        <w:lastRenderedPageBreak/>
        <w:t>Criteria: Must provide a detailed nomination letter which includes specific examples regarding how the nominee was an outstanding mentor and what impact this had on the mentees</w:t>
      </w:r>
    </w:p>
    <w:p w:rsidR="007C7542" w:rsidRDefault="007C7542" w:rsidP="007C7542">
      <w:pPr>
        <w:ind w:left="720"/>
      </w:pPr>
    </w:p>
    <w:p w:rsidR="000A1F2B" w:rsidRDefault="003C3543" w:rsidP="003C3543">
      <w:r>
        <w:t>-</w:t>
      </w:r>
      <w:r w:rsidR="000A1F2B">
        <w:t xml:space="preserve"> </w:t>
      </w:r>
      <w:r>
        <w:t>APPROVED</w:t>
      </w:r>
    </w:p>
    <w:p w:rsidR="00BA10A0" w:rsidRDefault="00BA10A0" w:rsidP="00175DFA"/>
    <w:p w:rsidR="00BA10A0" w:rsidRDefault="00BA10A0" w:rsidP="00175DFA">
      <w:pPr>
        <w:rPr>
          <w:b/>
        </w:rPr>
      </w:pPr>
      <w:r>
        <w:rPr>
          <w:b/>
        </w:rPr>
        <w:t>Reports of Staff</w:t>
      </w:r>
    </w:p>
    <w:p w:rsidR="00BA10A0" w:rsidRDefault="00BA10A0" w:rsidP="00175DFA">
      <w:pPr>
        <w:rPr>
          <w:u w:val="single"/>
        </w:rPr>
      </w:pPr>
      <w:r>
        <w:rPr>
          <w:u w:val="single"/>
        </w:rPr>
        <w:t>Executive Director</w:t>
      </w:r>
    </w:p>
    <w:p w:rsidR="00A80DA6" w:rsidRPr="00A80DA6" w:rsidRDefault="00BA10A0" w:rsidP="003C3543">
      <w:r>
        <w:t xml:space="preserve">Executive Director Reilly referred the Board to the </w:t>
      </w:r>
      <w:r w:rsidR="003C3543">
        <w:t>July 2018 Staff Report and his September Executive Director Report. Expenses are higher in the final fiscal quarter compared to the rest of the fiscal year because of the office move. A letter of engagement has been sent to AACRAO’s auditor, Co</w:t>
      </w:r>
      <w:r w:rsidR="00A80DA6">
        <w:t>h</w:t>
      </w:r>
      <w:r w:rsidR="003C3543">
        <w:t>en</w:t>
      </w:r>
      <w:r w:rsidR="007C7542">
        <w:t>-</w:t>
      </w:r>
      <w:r w:rsidR="003C3543">
        <w:t>Reznick</w:t>
      </w:r>
      <w:r w:rsidR="00A80DA6">
        <w:t xml:space="preserve">. The Board agreed that the </w:t>
      </w:r>
      <w:r w:rsidR="00A80DA6">
        <w:rPr>
          <w:i/>
        </w:rPr>
        <w:t xml:space="preserve">College &amp; University </w:t>
      </w:r>
      <w:r w:rsidR="00A80DA6">
        <w:t>Editor-in-Chief can be either a current member or honorary member.</w:t>
      </w:r>
    </w:p>
    <w:p w:rsidR="00B036A9" w:rsidRDefault="00B036A9" w:rsidP="00175DFA"/>
    <w:p w:rsidR="00B036A9" w:rsidRDefault="00B036A9" w:rsidP="00175DFA">
      <w:pPr>
        <w:rPr>
          <w:b/>
        </w:rPr>
      </w:pPr>
      <w:r>
        <w:rPr>
          <w:b/>
        </w:rPr>
        <w:t>Old Business</w:t>
      </w:r>
    </w:p>
    <w:p w:rsidR="00B036A9" w:rsidRDefault="00B036A9" w:rsidP="00175DFA">
      <w:r>
        <w:t xml:space="preserve">The list of action items was reviewed and updated. </w:t>
      </w:r>
    </w:p>
    <w:p w:rsidR="00B036A9" w:rsidRDefault="00B036A9" w:rsidP="00175DFA"/>
    <w:p w:rsidR="00B036A9" w:rsidRDefault="00B036A9" w:rsidP="00175DFA">
      <w:pPr>
        <w:rPr>
          <w:b/>
        </w:rPr>
      </w:pPr>
      <w:r>
        <w:rPr>
          <w:b/>
        </w:rPr>
        <w:t>New Business</w:t>
      </w:r>
    </w:p>
    <w:p w:rsidR="00B036A9" w:rsidRDefault="00B036A9" w:rsidP="00175DFA">
      <w:r>
        <w:t xml:space="preserve">The Board </w:t>
      </w:r>
      <w:r w:rsidR="00A80DA6">
        <w:t>discussed whether AACRAO Consulting should focus on providing a member servic</w:t>
      </w:r>
      <w:r w:rsidR="002D5D6F">
        <w:t xml:space="preserve">e or generating revenue. Currently it functions as a service which essentially covers its own costs, but it provides a number of indirect benefits that increase the overall profile of AACRAO in higher education. </w:t>
      </w:r>
      <w:r w:rsidR="00F86065">
        <w:t xml:space="preserve">The Board will request information for Associate Executive Director Green so that he can inform any strategic decision the Board makes following a consulting departmental report. </w:t>
      </w:r>
    </w:p>
    <w:p w:rsidR="00FE524F" w:rsidRDefault="00FE524F" w:rsidP="00175DFA"/>
    <w:p w:rsidR="00FE524F" w:rsidRDefault="00FE524F" w:rsidP="00175DFA">
      <w:r>
        <w:t xml:space="preserve">The Board discussed the amount of the fiscal budget used for AACRAO merchandise. The majority of the costs were associated with marketing materials for state and regional meetings and AACRAO meetings, but the Board felt the amount spent on gifts both to the Board and to other leadership bodies in AACRAO was excessive, and asked that this practice be eliminated. </w:t>
      </w:r>
    </w:p>
    <w:p w:rsidR="00FE524F" w:rsidRDefault="00FE524F" w:rsidP="00175DFA"/>
    <w:p w:rsidR="00FE524F" w:rsidRDefault="007C7542" w:rsidP="00175DFA">
      <w:r>
        <w:t>Executive</w:t>
      </w:r>
      <w:r w:rsidR="00FE524F">
        <w:t xml:space="preserve"> Director Reilly informed the Board that the AACRAO office is preparing to search for Janie Barnett’s replacement, as she is retiring in April 2019. This position would retain the title, and would be in charge of meetings, corporate relationship management, and professional development programming. The Board indicated they are willing to provide help or feedback but will preferred to let Executive Director Reilly control the process. </w:t>
      </w:r>
    </w:p>
    <w:p w:rsidR="00FE524F" w:rsidRDefault="00FE524F" w:rsidP="00175DFA"/>
    <w:p w:rsidR="00FE524F" w:rsidRDefault="00FE524F" w:rsidP="00175DFA">
      <w:r>
        <w:t xml:space="preserve">The Board discussed how Board orientation will change this year as a result of eliminating the December Board meeting. The development of a frequently asked questions document was charged by President Falkner. Vice President Kitch will serve as chair, and Vice President Minke, President Falkner, and Vice President Carter will serve on the group to revise the process. </w:t>
      </w:r>
    </w:p>
    <w:p w:rsidR="00FE524F" w:rsidRDefault="00FE524F" w:rsidP="00175DFA"/>
    <w:p w:rsidR="00FE524F" w:rsidRDefault="00FE524F" w:rsidP="00175DFA">
      <w:r>
        <w:t xml:space="preserve">The Board recommended that unless there is pressing business or changes to the bylaws that require more open discussion, the Town Hall at the Annual Meeting should be removed from the agenda and kept as generally open activity. </w:t>
      </w:r>
    </w:p>
    <w:p w:rsidR="00FE524F" w:rsidRDefault="00FE524F" w:rsidP="00175DFA"/>
    <w:p w:rsidR="00FE524F" w:rsidRDefault="00FE524F" w:rsidP="00175DFA">
      <w:r>
        <w:lastRenderedPageBreak/>
        <w:t xml:space="preserve">MOTION 2018.09.07 – It was duly moved and seconded that the Town Hall be removed from future Annual Meeting agendas. APPROVED </w:t>
      </w:r>
    </w:p>
    <w:p w:rsidR="00FE524F" w:rsidRDefault="00FE524F" w:rsidP="00175DFA"/>
    <w:p w:rsidR="00FE524F" w:rsidRDefault="00FE524F" w:rsidP="00175DFA">
      <w:r>
        <w:t xml:space="preserve">The Board discussed organizing a charity drive at the Annual Meeting that benefits causes local to where the meeting is. </w:t>
      </w:r>
      <w:r w:rsidR="003D2C82">
        <w:t xml:space="preserve">The Annual Meeting volunteers are currently looking at viable causes to support. </w:t>
      </w:r>
    </w:p>
    <w:p w:rsidR="003D2C82" w:rsidRDefault="003D2C82" w:rsidP="00175DFA"/>
    <w:p w:rsidR="003D2C82" w:rsidRDefault="003D2C82" w:rsidP="00175DFA">
      <w:r>
        <w:t>MOTION 2018.09.08 – It was duly moved and seconded that the Board charge the AACRAO office with identifying a charity in the Los Angeles area and then organize a charity drive, under the AACRAO Gives logo, coincidental to the Annual Meeting.  APPROVED</w:t>
      </w:r>
    </w:p>
    <w:p w:rsidR="003D2C82" w:rsidRDefault="003D2C82" w:rsidP="00175DFA">
      <w:r>
        <w:t xml:space="preserve">The Board asked that staff take measures to recognize Associate Executive Director Barnett at the 2019 Annual Meeting for her over 20 years of service to AACRAO. </w:t>
      </w:r>
    </w:p>
    <w:p w:rsidR="003D2C82" w:rsidRDefault="003D2C82" w:rsidP="00175DFA"/>
    <w:p w:rsidR="003D2C82" w:rsidRDefault="003D2C82" w:rsidP="00175DFA">
      <w:pPr>
        <w:rPr>
          <w:b/>
        </w:rPr>
      </w:pPr>
      <w:r>
        <w:rPr>
          <w:b/>
        </w:rPr>
        <w:t>Adjournment</w:t>
      </w:r>
    </w:p>
    <w:p w:rsidR="00AE62FB" w:rsidRDefault="003D2C82" w:rsidP="00175DFA">
      <w:r>
        <w:t>MOTION 2018.09.09 – It was duly moved and seconded to adjourn the meeting of the Board of Directors. APPROVEDSeptember 15, 2018</w:t>
      </w:r>
      <w:r w:rsidR="008E5AF1" w:rsidRPr="00B94305">
        <w:t xml:space="preserve">. </w:t>
      </w:r>
    </w:p>
    <w:p w:rsidR="00D07B2D" w:rsidRDefault="00D07B2D" w:rsidP="00175DFA"/>
    <w:p w:rsidR="00F46D0F" w:rsidRDefault="00F46D0F" w:rsidP="00175DFA">
      <w:pPr>
        <w:rPr>
          <w:b/>
        </w:rPr>
      </w:pPr>
      <w:r>
        <w:rPr>
          <w:b/>
        </w:rPr>
        <w:t>Attachments</w:t>
      </w:r>
    </w:p>
    <w:p w:rsidR="00F46D0F" w:rsidRDefault="00F46D0F" w:rsidP="00175DFA">
      <w:r>
        <w:t xml:space="preserve">BOD Call Agenda </w:t>
      </w:r>
      <w:r w:rsidR="003D2C82">
        <w:t>September 14-15</w:t>
      </w:r>
      <w:r w:rsidR="00B036A9">
        <w:t xml:space="preserve"> 2018</w:t>
      </w:r>
    </w:p>
    <w:p w:rsidR="00583E32" w:rsidRDefault="00583E32" w:rsidP="00175DFA">
      <w:r>
        <w:t xml:space="preserve">BOD Minutes </w:t>
      </w:r>
      <w:r w:rsidR="003D2C82">
        <w:t>August 18</w:t>
      </w:r>
      <w:r w:rsidR="00B036A9">
        <w:t xml:space="preserve"> 2018</w:t>
      </w:r>
    </w:p>
    <w:p w:rsidR="003D2C82" w:rsidRDefault="003D2C82" w:rsidP="00175DFA">
      <w:r>
        <w:t>AACRAO Awards Committee Recommendations</w:t>
      </w:r>
    </w:p>
    <w:p w:rsidR="003D2C82" w:rsidRPr="00F46D0F" w:rsidRDefault="003D2C82" w:rsidP="00175DFA"/>
    <w:sectPr w:rsidR="003D2C82" w:rsidRPr="00F46D0F"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956" w:rsidRDefault="00C93956">
      <w:r>
        <w:separator/>
      </w:r>
    </w:p>
  </w:endnote>
  <w:endnote w:type="continuationSeparator" w:id="0">
    <w:p w:rsidR="00C93956" w:rsidRDefault="00C93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372CFF" w:rsidRPr="00372CFF">
          <w:rPr>
            <w:noProof/>
            <w:sz w:val="24"/>
            <w:szCs w:val="24"/>
          </w:rPr>
          <w:t>2</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956" w:rsidRDefault="00C93956">
      <w:r>
        <w:separator/>
      </w:r>
    </w:p>
  </w:footnote>
  <w:footnote w:type="continuationSeparator" w:id="0">
    <w:p w:rsidR="00C93956" w:rsidRDefault="00C93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1" w:rsidRDefault="00B75A01"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E559EA"/>
    <w:multiLevelType w:val="hybridMultilevel"/>
    <w:tmpl w:val="50E8306E"/>
    <w:lvl w:ilvl="0" w:tplc="F9168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1"/>
  </w:num>
  <w:num w:numId="3">
    <w:abstractNumId w:val="4"/>
  </w:num>
  <w:num w:numId="4">
    <w:abstractNumId w:val="10"/>
  </w:num>
  <w:num w:numId="5">
    <w:abstractNumId w:val="28"/>
  </w:num>
  <w:num w:numId="6">
    <w:abstractNumId w:val="8"/>
  </w:num>
  <w:num w:numId="7">
    <w:abstractNumId w:val="32"/>
  </w:num>
  <w:num w:numId="8">
    <w:abstractNumId w:val="23"/>
  </w:num>
  <w:num w:numId="9">
    <w:abstractNumId w:val="18"/>
  </w:num>
  <w:num w:numId="10">
    <w:abstractNumId w:val="24"/>
  </w:num>
  <w:num w:numId="11">
    <w:abstractNumId w:val="14"/>
  </w:num>
  <w:num w:numId="12">
    <w:abstractNumId w:val="21"/>
  </w:num>
  <w:num w:numId="13">
    <w:abstractNumId w:val="26"/>
  </w:num>
  <w:num w:numId="14">
    <w:abstractNumId w:val="9"/>
  </w:num>
  <w:num w:numId="15">
    <w:abstractNumId w:val="20"/>
  </w:num>
  <w:num w:numId="16">
    <w:abstractNumId w:val="25"/>
  </w:num>
  <w:num w:numId="17">
    <w:abstractNumId w:val="1"/>
  </w:num>
  <w:num w:numId="18">
    <w:abstractNumId w:val="7"/>
  </w:num>
  <w:num w:numId="19">
    <w:abstractNumId w:val="16"/>
  </w:num>
  <w:num w:numId="20">
    <w:abstractNumId w:val="5"/>
  </w:num>
  <w:num w:numId="21">
    <w:abstractNumId w:val="27"/>
  </w:num>
  <w:num w:numId="22">
    <w:abstractNumId w:val="3"/>
  </w:num>
  <w:num w:numId="23">
    <w:abstractNumId w:val="13"/>
  </w:num>
  <w:num w:numId="24">
    <w:abstractNumId w:val="11"/>
  </w:num>
  <w:num w:numId="25">
    <w:abstractNumId w:val="29"/>
  </w:num>
  <w:num w:numId="26">
    <w:abstractNumId w:val="12"/>
  </w:num>
  <w:num w:numId="27">
    <w:abstractNumId w:val="19"/>
  </w:num>
  <w:num w:numId="28">
    <w:abstractNumId w:val="30"/>
  </w:num>
  <w:num w:numId="29">
    <w:abstractNumId w:val="6"/>
  </w:num>
  <w:num w:numId="30">
    <w:abstractNumId w:val="22"/>
  </w:num>
  <w:num w:numId="31">
    <w:abstractNumId w:val="15"/>
  </w:num>
  <w:num w:numId="32">
    <w:abstractNumId w:val="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1F2B"/>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4587"/>
    <w:rsid w:val="000E5E25"/>
    <w:rsid w:val="000F1637"/>
    <w:rsid w:val="000F3BA0"/>
    <w:rsid w:val="000F416F"/>
    <w:rsid w:val="000F5045"/>
    <w:rsid w:val="000F63EE"/>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1829"/>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9D2"/>
    <w:rsid w:val="001C5A5C"/>
    <w:rsid w:val="001D0C8E"/>
    <w:rsid w:val="001D2498"/>
    <w:rsid w:val="001D3E6D"/>
    <w:rsid w:val="001D42BF"/>
    <w:rsid w:val="001D5556"/>
    <w:rsid w:val="001D5FBE"/>
    <w:rsid w:val="001D6E81"/>
    <w:rsid w:val="001D76D5"/>
    <w:rsid w:val="001E29C5"/>
    <w:rsid w:val="001E4036"/>
    <w:rsid w:val="001E56D5"/>
    <w:rsid w:val="001E6147"/>
    <w:rsid w:val="001E785C"/>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476C2"/>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5D6F"/>
    <w:rsid w:val="002D733C"/>
    <w:rsid w:val="002E0D63"/>
    <w:rsid w:val="002E0DFC"/>
    <w:rsid w:val="002E1793"/>
    <w:rsid w:val="002E2480"/>
    <w:rsid w:val="002E46ED"/>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459B"/>
    <w:rsid w:val="00325503"/>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53E7"/>
    <w:rsid w:val="003460DB"/>
    <w:rsid w:val="00346A12"/>
    <w:rsid w:val="00346BB4"/>
    <w:rsid w:val="00347834"/>
    <w:rsid w:val="00347E96"/>
    <w:rsid w:val="00350B37"/>
    <w:rsid w:val="00351285"/>
    <w:rsid w:val="003519C5"/>
    <w:rsid w:val="00352CFA"/>
    <w:rsid w:val="0035525F"/>
    <w:rsid w:val="0036671C"/>
    <w:rsid w:val="00366821"/>
    <w:rsid w:val="00372175"/>
    <w:rsid w:val="00372CFF"/>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4CD9"/>
    <w:rsid w:val="003B737F"/>
    <w:rsid w:val="003B79CB"/>
    <w:rsid w:val="003C0EF1"/>
    <w:rsid w:val="003C1DF9"/>
    <w:rsid w:val="003C1F25"/>
    <w:rsid w:val="003C239F"/>
    <w:rsid w:val="003C2D34"/>
    <w:rsid w:val="003C3270"/>
    <w:rsid w:val="003C3543"/>
    <w:rsid w:val="003C42C6"/>
    <w:rsid w:val="003C6866"/>
    <w:rsid w:val="003C751B"/>
    <w:rsid w:val="003C78F9"/>
    <w:rsid w:val="003D0AC4"/>
    <w:rsid w:val="003D10F5"/>
    <w:rsid w:val="003D1F41"/>
    <w:rsid w:val="003D2C82"/>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5AA"/>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1C0E"/>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28BA"/>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20AB"/>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7606"/>
    <w:rsid w:val="005609F8"/>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62C1"/>
    <w:rsid w:val="005A00BA"/>
    <w:rsid w:val="005A2295"/>
    <w:rsid w:val="005A3D24"/>
    <w:rsid w:val="005A42DE"/>
    <w:rsid w:val="005A5411"/>
    <w:rsid w:val="005A5E49"/>
    <w:rsid w:val="005A637E"/>
    <w:rsid w:val="005B06D2"/>
    <w:rsid w:val="005B0CDB"/>
    <w:rsid w:val="005B1BE6"/>
    <w:rsid w:val="005B2173"/>
    <w:rsid w:val="005B2191"/>
    <w:rsid w:val="005B270C"/>
    <w:rsid w:val="005B4B5E"/>
    <w:rsid w:val="005B6857"/>
    <w:rsid w:val="005B6DB9"/>
    <w:rsid w:val="005B739E"/>
    <w:rsid w:val="005C3B09"/>
    <w:rsid w:val="005C3BA3"/>
    <w:rsid w:val="005C4790"/>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31F"/>
    <w:rsid w:val="006210D2"/>
    <w:rsid w:val="006225C0"/>
    <w:rsid w:val="00623426"/>
    <w:rsid w:val="00623BA6"/>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C0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6F7442"/>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089"/>
    <w:rsid w:val="007902B3"/>
    <w:rsid w:val="00791282"/>
    <w:rsid w:val="00791E96"/>
    <w:rsid w:val="00791FA8"/>
    <w:rsid w:val="00792B0B"/>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1531"/>
    <w:rsid w:val="007C1C38"/>
    <w:rsid w:val="007C2C80"/>
    <w:rsid w:val="007C7542"/>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5ED"/>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2C0C"/>
    <w:rsid w:val="00914B0B"/>
    <w:rsid w:val="009154E8"/>
    <w:rsid w:val="00916798"/>
    <w:rsid w:val="00916822"/>
    <w:rsid w:val="009172D2"/>
    <w:rsid w:val="009201A4"/>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30E0"/>
    <w:rsid w:val="009940C6"/>
    <w:rsid w:val="0099427E"/>
    <w:rsid w:val="009949EB"/>
    <w:rsid w:val="00995191"/>
    <w:rsid w:val="009A3FE3"/>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4EB6"/>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7A53"/>
    <w:rsid w:val="00A80DA6"/>
    <w:rsid w:val="00A83BB9"/>
    <w:rsid w:val="00A84254"/>
    <w:rsid w:val="00A84B95"/>
    <w:rsid w:val="00A859C0"/>
    <w:rsid w:val="00A877BA"/>
    <w:rsid w:val="00A90D6D"/>
    <w:rsid w:val="00A919FE"/>
    <w:rsid w:val="00A923B9"/>
    <w:rsid w:val="00A92555"/>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6A9"/>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0926"/>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574D"/>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387"/>
    <w:rsid w:val="00B96408"/>
    <w:rsid w:val="00B9684F"/>
    <w:rsid w:val="00BA10A0"/>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5860"/>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3956"/>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356E"/>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CAE"/>
    <w:rsid w:val="00DB79E0"/>
    <w:rsid w:val="00DC003C"/>
    <w:rsid w:val="00DC1DF9"/>
    <w:rsid w:val="00DC2F23"/>
    <w:rsid w:val="00DC34F4"/>
    <w:rsid w:val="00DC5523"/>
    <w:rsid w:val="00DC673F"/>
    <w:rsid w:val="00DC6F7B"/>
    <w:rsid w:val="00DD046B"/>
    <w:rsid w:val="00DD07DC"/>
    <w:rsid w:val="00DD0849"/>
    <w:rsid w:val="00DD4DF1"/>
    <w:rsid w:val="00DD6639"/>
    <w:rsid w:val="00DE10EF"/>
    <w:rsid w:val="00DE2C38"/>
    <w:rsid w:val="00DE5C11"/>
    <w:rsid w:val="00DE6436"/>
    <w:rsid w:val="00DE71EC"/>
    <w:rsid w:val="00DE7E0F"/>
    <w:rsid w:val="00DE7F63"/>
    <w:rsid w:val="00DF0BBD"/>
    <w:rsid w:val="00DF1CA1"/>
    <w:rsid w:val="00DF2774"/>
    <w:rsid w:val="00DF3307"/>
    <w:rsid w:val="00DF3774"/>
    <w:rsid w:val="00DF41EF"/>
    <w:rsid w:val="00DF7CFA"/>
    <w:rsid w:val="00E02AAA"/>
    <w:rsid w:val="00E02D94"/>
    <w:rsid w:val="00E0334D"/>
    <w:rsid w:val="00E03852"/>
    <w:rsid w:val="00E04095"/>
    <w:rsid w:val="00E0619E"/>
    <w:rsid w:val="00E06AF0"/>
    <w:rsid w:val="00E07F78"/>
    <w:rsid w:val="00E1129C"/>
    <w:rsid w:val="00E1162F"/>
    <w:rsid w:val="00E11A04"/>
    <w:rsid w:val="00E1385E"/>
    <w:rsid w:val="00E15459"/>
    <w:rsid w:val="00E15BC6"/>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87A85"/>
    <w:rsid w:val="00E906F9"/>
    <w:rsid w:val="00E90EB0"/>
    <w:rsid w:val="00E919AF"/>
    <w:rsid w:val="00E92BA7"/>
    <w:rsid w:val="00E92D72"/>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065"/>
    <w:rsid w:val="00F8662B"/>
    <w:rsid w:val="00F919C3"/>
    <w:rsid w:val="00F91C24"/>
    <w:rsid w:val="00F925B7"/>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4F"/>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67E7872-C16E-48AD-B4B5-EC159CE1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06E84-FC73-490E-941F-EBEB29E27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2499</Words>
  <Characters>14248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2</cp:revision>
  <cp:lastPrinted>2015-01-13T18:59:00Z</cp:lastPrinted>
  <dcterms:created xsi:type="dcterms:W3CDTF">2019-10-21T20:03:00Z</dcterms:created>
  <dcterms:modified xsi:type="dcterms:W3CDTF">2019-10-21T20:03:00Z</dcterms:modified>
</cp:coreProperties>
</file>