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01348F" w:rsidP="004B4697">
      <w:pPr>
        <w:autoSpaceDE w:val="0"/>
        <w:autoSpaceDN w:val="0"/>
        <w:adjustRightInd w:val="0"/>
        <w:jc w:val="center"/>
      </w:pPr>
      <w:r>
        <w:t xml:space="preserve">March </w:t>
      </w:r>
      <w:r w:rsidR="00054F41">
        <w:t>24</w:t>
      </w:r>
      <w:r w:rsidR="00A04A0C">
        <w:t>, 2018</w:t>
      </w:r>
    </w:p>
    <w:p w:rsidR="004B4697" w:rsidRPr="00D078DF" w:rsidRDefault="0001348F" w:rsidP="00D078DF">
      <w:pPr>
        <w:autoSpaceDE w:val="0"/>
        <w:autoSpaceDN w:val="0"/>
        <w:adjustRightInd w:val="0"/>
        <w:jc w:val="center"/>
      </w:pPr>
      <w:r>
        <w:t>Conference Call</w:t>
      </w:r>
    </w:p>
    <w:p w:rsidR="00FE0D33" w:rsidRDefault="00FE0D33"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5422E0" w:rsidRPr="001A0B3C">
        <w:rPr>
          <w:bCs/>
        </w:rPr>
        <w:t>Tammy Aagard</w:t>
      </w:r>
      <w:r w:rsidR="005422E0">
        <w:rPr>
          <w:bCs/>
        </w:rPr>
        <w:t xml:space="preserve">, </w:t>
      </w:r>
      <w:r w:rsidR="000F1637" w:rsidRPr="000F1637">
        <w:rPr>
          <w:bCs/>
        </w:rPr>
        <w:t>Jim Bouse,</w:t>
      </w:r>
      <w:r w:rsidR="000F1637">
        <w:rPr>
          <w:b/>
          <w:bCs/>
        </w:rPr>
        <w:t xml:space="preserve"> </w:t>
      </w:r>
      <w:r w:rsidR="00B57E30" w:rsidRPr="005D4186">
        <w:t>Meredith Braz,</w:t>
      </w:r>
      <w:r w:rsidR="00B57E30">
        <w:rPr>
          <w:b/>
          <w:bCs/>
        </w:rPr>
        <w:t xml:space="preserve"> </w:t>
      </w:r>
      <w:r w:rsidR="0062419A" w:rsidRPr="005D4186">
        <w:t>Jackie Carter,</w:t>
      </w:r>
      <w:r w:rsidR="00435A08">
        <w:t xml:space="preserve"> Scott Dittman,</w:t>
      </w:r>
      <w:r w:rsidR="0062419A" w:rsidRPr="005D4186">
        <w:t xml:space="preserve"> </w:t>
      </w:r>
      <w:r w:rsidR="005422E0">
        <w:t xml:space="preserve">Jacquelyn Elliot, </w:t>
      </w:r>
      <w:r w:rsidR="00090B5C">
        <w:t xml:space="preserve">Tina Falkner, </w:t>
      </w:r>
      <w:r w:rsidR="00995191" w:rsidRPr="005D4186">
        <w:t>Paul Kyle</w:t>
      </w:r>
      <w:r w:rsidRPr="005D4186">
        <w:t xml:space="preserve">, </w:t>
      </w:r>
      <w:r w:rsidR="00054F41">
        <w:t xml:space="preserve">Mark McConahay, </w:t>
      </w:r>
      <w:r w:rsidR="008E0D62">
        <w:t xml:space="preserve">Lara Medley, </w:t>
      </w:r>
      <w:r w:rsidR="0060768B">
        <w:t>Jack Miner</w:t>
      </w:r>
      <w:r w:rsidR="004336E8">
        <w:t>, Tiffany Robinson</w:t>
      </w:r>
    </w:p>
    <w:p w:rsidR="008E0D62" w:rsidRDefault="008E0D62" w:rsidP="00527F82">
      <w:pPr>
        <w:autoSpaceDE w:val="0"/>
        <w:autoSpaceDN w:val="0"/>
        <w:adjustRightInd w:val="0"/>
        <w:rPr>
          <w:b/>
          <w:bCs/>
        </w:rPr>
      </w:pPr>
    </w:p>
    <w:p w:rsidR="004336E8" w:rsidRPr="004973E1" w:rsidRDefault="004336E8" w:rsidP="00527F82">
      <w:pPr>
        <w:autoSpaceDE w:val="0"/>
        <w:autoSpaceDN w:val="0"/>
        <w:adjustRightInd w:val="0"/>
        <w:rPr>
          <w:bCs/>
        </w:rPr>
      </w:pPr>
      <w:r>
        <w:rPr>
          <w:b/>
          <w:bCs/>
        </w:rPr>
        <w:t xml:space="preserve">Board-Elect in Attendance: </w:t>
      </w:r>
      <w:r>
        <w:rPr>
          <w:bCs/>
        </w:rPr>
        <w:t>Luisa Havens, Rhonda Kitch, Jennifer Minke, Jerry Montag</w:t>
      </w:r>
    </w:p>
    <w:p w:rsidR="004336E8" w:rsidRDefault="004336E8"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8E0D62">
        <w:rPr>
          <w:bCs/>
        </w:rPr>
        <w:t xml:space="preserve">Mike Reilly, </w:t>
      </w:r>
      <w:r w:rsidR="006D2C25">
        <w:t>Mike Sisson</w:t>
      </w:r>
    </w:p>
    <w:p w:rsidR="004B4697" w:rsidRDefault="004B4697" w:rsidP="004B4697">
      <w:pPr>
        <w:autoSpaceDE w:val="0"/>
        <w:autoSpaceDN w:val="0"/>
        <w:adjustRightInd w:val="0"/>
      </w:pPr>
    </w:p>
    <w:p w:rsidR="00F8662B" w:rsidRDefault="0001348F" w:rsidP="004B4697">
      <w:pPr>
        <w:autoSpaceDE w:val="0"/>
        <w:autoSpaceDN w:val="0"/>
        <w:adjustRightInd w:val="0"/>
        <w:rPr>
          <w:b/>
          <w:bCs/>
          <w:u w:val="single"/>
        </w:rPr>
      </w:pPr>
      <w:r>
        <w:rPr>
          <w:b/>
          <w:bCs/>
          <w:u w:val="single"/>
        </w:rPr>
        <w:t xml:space="preserve">March </w:t>
      </w:r>
      <w:r w:rsidR="00054F41">
        <w:rPr>
          <w:b/>
          <w:bCs/>
          <w:u w:val="single"/>
        </w:rPr>
        <w:t>24</w:t>
      </w:r>
      <w:r>
        <w:rPr>
          <w:b/>
          <w:bCs/>
          <w:u w:val="single"/>
        </w:rPr>
        <w:t>, 2018</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Pr>
          <w:rFonts w:ascii="Cambria" w:eastAsia="Cambria" w:hAnsi="Cambria" w:cs="Cambria"/>
        </w:rPr>
        <w:t xml:space="preserve">Bouse </w:t>
      </w:r>
      <w:r w:rsidRPr="001D2023">
        <w:t xml:space="preserve">called the meeting to order at </w:t>
      </w:r>
      <w:r w:rsidR="00054F41">
        <w:t>8</w:t>
      </w:r>
      <w:r w:rsidRPr="001D2023">
        <w:t>:</w:t>
      </w:r>
      <w:r w:rsidR="00054F41">
        <w:t>17</w:t>
      </w:r>
      <w:r>
        <w:t xml:space="preserve"> </w:t>
      </w:r>
      <w:r w:rsidR="00054F41">
        <w:t>a</w:t>
      </w:r>
      <w:r w:rsidRPr="001D2023">
        <w:t xml:space="preserve">.m. </w:t>
      </w:r>
      <w:r>
        <w:t>Eastern Time</w:t>
      </w:r>
      <w:r w:rsidRPr="001D2023">
        <w:t xml:space="preserve"> on </w:t>
      </w:r>
      <w:r w:rsidR="0001348F">
        <w:t xml:space="preserve">March </w:t>
      </w:r>
      <w:r w:rsidR="00054F41">
        <w:t>24</w:t>
      </w:r>
      <w:r>
        <w:t>,</w:t>
      </w:r>
      <w:r w:rsidRPr="001D2023">
        <w:t xml:space="preserve"> 201</w:t>
      </w:r>
      <w:r w:rsidR="00B93A95">
        <w:t>8</w:t>
      </w:r>
      <w:r>
        <w:t>.</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r>
        <w:t>MOTION 201</w:t>
      </w:r>
      <w:r w:rsidR="00B93A95">
        <w:t>8</w:t>
      </w:r>
      <w:r>
        <w:t>.</w:t>
      </w:r>
      <w:r w:rsidR="00B93A95">
        <w:t>0</w:t>
      </w:r>
      <w:r w:rsidR="0001348F">
        <w:t>3</w:t>
      </w:r>
      <w:r>
        <w:t>.0</w:t>
      </w:r>
      <w:r w:rsidR="00054F41">
        <w:t>6</w:t>
      </w:r>
      <w:r>
        <w:t xml:space="preserve"> – It was duly moved and seconded to approve the agenda.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5422E0" w:rsidP="004B4697">
      <w:pPr>
        <w:autoSpaceDE w:val="0"/>
        <w:autoSpaceDN w:val="0"/>
        <w:adjustRightInd w:val="0"/>
      </w:pPr>
      <w:r>
        <w:t>MOTION 201</w:t>
      </w:r>
      <w:r w:rsidR="00B93A95">
        <w:t>8</w:t>
      </w:r>
      <w:r>
        <w:t>.</w:t>
      </w:r>
      <w:r w:rsidR="00B93A95">
        <w:t>0</w:t>
      </w:r>
      <w:r w:rsidR="0001348F">
        <w:t>3</w:t>
      </w:r>
      <w:r>
        <w:t>.0</w:t>
      </w:r>
      <w:r w:rsidR="00054F41">
        <w:t>7</w:t>
      </w:r>
      <w:r>
        <w:t xml:space="preserve"> – It was duly moved and seconded to approve the minutes of the </w:t>
      </w:r>
      <w:r w:rsidR="00054F41">
        <w:t>March 7</w:t>
      </w:r>
      <w:r>
        <w:t>, 201</w:t>
      </w:r>
      <w:r w:rsidR="0001348F">
        <w:t>8</w:t>
      </w:r>
      <w:r>
        <w:t xml:space="preserve"> meeting of the Board of Directors</w:t>
      </w:r>
      <w:r w:rsidR="00054F41">
        <w:t xml:space="preserve"> with the following revisions: standardize the use of “work group” and add the full language of the Non-Discrimination policy</w:t>
      </w:r>
      <w:r>
        <w:t xml:space="preserve">.  APPROVED </w:t>
      </w:r>
      <w:r w:rsidDel="00D058DD">
        <w:t xml:space="preserve"> </w:t>
      </w:r>
    </w:p>
    <w:p w:rsidR="005422E0" w:rsidRPr="00F8662B" w:rsidRDefault="005422E0" w:rsidP="004B4697">
      <w:pPr>
        <w:autoSpaceDE w:val="0"/>
        <w:autoSpaceDN w:val="0"/>
        <w:adjustRightInd w:val="0"/>
        <w:rPr>
          <w:b/>
          <w:u w:val="single"/>
        </w:rPr>
      </w:pPr>
    </w:p>
    <w:p w:rsidR="00AC0EE7" w:rsidRPr="00746471" w:rsidRDefault="00AC0EE7" w:rsidP="00AC0EE7">
      <w:pPr>
        <w:rPr>
          <w:bCs/>
          <w:u w:val="single"/>
        </w:rPr>
      </w:pPr>
      <w:r w:rsidRPr="005D4186">
        <w:rPr>
          <w:b/>
          <w:bCs/>
        </w:rPr>
        <w:t>Reports of Committees</w:t>
      </w:r>
    </w:p>
    <w:p w:rsidR="0001348F" w:rsidRPr="00BF7D62" w:rsidRDefault="0001348F" w:rsidP="00AC0EE7">
      <w:pPr>
        <w:rPr>
          <w:u w:val="single"/>
        </w:rPr>
      </w:pPr>
      <w:r w:rsidRPr="00BF7D62">
        <w:rPr>
          <w:u w:val="single"/>
        </w:rPr>
        <w:t>Strategic Planning</w:t>
      </w:r>
    </w:p>
    <w:p w:rsidR="00E73FE1" w:rsidRDefault="0001348F" w:rsidP="00AC0EE7">
      <w:r>
        <w:t xml:space="preserve">Past President Kyle </w:t>
      </w:r>
      <w:r w:rsidR="00054F41">
        <w:t xml:space="preserve">led a discussion on the strategic plan. The committee is working to keep work on its assigned initiatives collective and interwoven, since state and regional support, diversity and access issues, and student success all have significant overlap. The Board discussed </w:t>
      </w:r>
      <w:r w:rsidR="00E73FE1">
        <w:t xml:space="preserve">forming a group or </w:t>
      </w:r>
      <w:r w:rsidR="00054F41">
        <w:t>developing a tool that would allow trackable</w:t>
      </w:r>
      <w:r w:rsidR="00E73FE1">
        <w:t xml:space="preserve"> progress and assessment for each strategic initiative. </w:t>
      </w:r>
      <w:r w:rsidR="00054F41">
        <w:t xml:space="preserve"> </w:t>
      </w:r>
    </w:p>
    <w:p w:rsidR="00E73FE1" w:rsidRDefault="00E73FE1" w:rsidP="00AC0EE7"/>
    <w:p w:rsidR="0001348F" w:rsidRDefault="00E73FE1" w:rsidP="00AC0EE7">
      <w:r>
        <w:t xml:space="preserve">Committee </w:t>
      </w:r>
      <w:r w:rsidR="0001348F">
        <w:t>members Aagard, Robinson</w:t>
      </w:r>
      <w:r w:rsidR="00E15459">
        <w:t>, and Braz</w:t>
      </w:r>
      <w:r w:rsidR="0001348F">
        <w:t xml:space="preserve"> to provide</w:t>
      </w:r>
      <w:r>
        <w:t>d</w:t>
      </w:r>
      <w:r w:rsidR="0001348F">
        <w:t xml:space="preserve"> updates on their assigned initiatives. </w:t>
      </w:r>
    </w:p>
    <w:p w:rsidR="00E73FE1" w:rsidRDefault="00E73FE1" w:rsidP="00AC0EE7"/>
    <w:p w:rsidR="00E73FE1" w:rsidRDefault="00E73FE1" w:rsidP="00AC0EE7">
      <w:r>
        <w:t xml:space="preserve">Vice President Robinson reported that she has asked Executive </w:t>
      </w:r>
      <w:r w:rsidR="003A2D62">
        <w:t xml:space="preserve">Director </w:t>
      </w:r>
      <w:r>
        <w:t>Reilly to conduct a diversity assessment at the AACRAO office.</w:t>
      </w:r>
    </w:p>
    <w:p w:rsidR="00E73FE1" w:rsidRDefault="00E73FE1" w:rsidP="00AC0EE7"/>
    <w:p w:rsidR="00E73FE1" w:rsidRDefault="00E73FE1" w:rsidP="00AC0EE7">
      <w:r>
        <w:t>Vice President Braz reported the work progress of the newly formed State and Regional work</w:t>
      </w:r>
      <w:r w:rsidR="00280490">
        <w:t xml:space="preserve"> </w:t>
      </w:r>
      <w:r>
        <w:t>group, the MemberClicks pilot project, and 501(c)(3)</w:t>
      </w:r>
      <w:r w:rsidR="003A2D62">
        <w:t xml:space="preserve"> incorporation</w:t>
      </w:r>
      <w:r>
        <w:t xml:space="preserve"> guidance. </w:t>
      </w:r>
    </w:p>
    <w:p w:rsidR="00E73FE1" w:rsidRDefault="00E73FE1" w:rsidP="00AC0EE7"/>
    <w:p w:rsidR="00E15459" w:rsidRPr="00BF7D62" w:rsidRDefault="00E73FE1" w:rsidP="00AC0EE7">
      <w:r>
        <w:t>Vice President Aagard reported that the Student Success work</w:t>
      </w:r>
      <w:r w:rsidR="00280490">
        <w:t xml:space="preserve"> </w:t>
      </w:r>
      <w:r>
        <w:t xml:space="preserve">group has selected membership and are </w:t>
      </w:r>
      <w:r w:rsidR="00FF4DE1">
        <w:t>will meet in person later in the year. Additionally, the work</w:t>
      </w:r>
      <w:r w:rsidR="00280490">
        <w:t xml:space="preserve"> </w:t>
      </w:r>
      <w:r w:rsidR="00FF4DE1">
        <w:t xml:space="preserve">group on Disciplinary and Criminal History Impact on Admissions has two chairs, Lee Melvin and Phil Ballinger, and will do a call to the membership to fill out the roster. </w:t>
      </w:r>
      <w:r>
        <w:t xml:space="preserve"> </w:t>
      </w:r>
    </w:p>
    <w:p w:rsidR="00E15459" w:rsidRDefault="00E15459" w:rsidP="00E15459">
      <w:pPr>
        <w:rPr>
          <w:u w:val="single"/>
        </w:rPr>
      </w:pPr>
      <w:r>
        <w:rPr>
          <w:u w:val="single"/>
        </w:rPr>
        <w:lastRenderedPageBreak/>
        <w:t>Governance</w:t>
      </w:r>
    </w:p>
    <w:p w:rsidR="00A35041" w:rsidRDefault="00E15459" w:rsidP="00FF4DE1">
      <w:r>
        <w:t xml:space="preserve">Vice President Dittman </w:t>
      </w:r>
      <w:r w:rsidR="003A2D62">
        <w:t xml:space="preserve">requested </w:t>
      </w:r>
      <w:r w:rsidR="00FF4DE1">
        <w:t xml:space="preserve">that the approved Discrimination Policy and Board of Directors Code of Conduct be made publicly accessible. </w:t>
      </w:r>
    </w:p>
    <w:p w:rsidR="00FF4DE1" w:rsidRDefault="00FF4DE1" w:rsidP="00FF4DE1"/>
    <w:p w:rsidR="002A23B2" w:rsidRDefault="002A23B2" w:rsidP="00FF4DE1">
      <w:r>
        <w:t>MOTION 2018.03.08 – It was duly moved that the Board Code of conduct be placed on the AACRAO website as well as added in the Board Handbook under the new section B.4.4. “Legal and Compliance.” APPROVED</w:t>
      </w:r>
    </w:p>
    <w:p w:rsidR="002A23B2" w:rsidRDefault="002A23B2" w:rsidP="00FF4DE1"/>
    <w:p w:rsidR="00FF4DE1" w:rsidRDefault="00FF4DE1" w:rsidP="00FF4DE1">
      <w:r>
        <w:t>The committee led a discussion on standardizing the process of reviewing governance documents and policies</w:t>
      </w:r>
      <w:r w:rsidR="002A23B2">
        <w:t xml:space="preserve"> such that only a few are considered a year.</w:t>
      </w:r>
    </w:p>
    <w:p w:rsidR="0001348F" w:rsidRDefault="0001348F" w:rsidP="00AC0EE7">
      <w:pPr>
        <w:rPr>
          <w:u w:val="single"/>
        </w:rPr>
      </w:pPr>
    </w:p>
    <w:p w:rsidR="002A23B2" w:rsidRDefault="002A23B2" w:rsidP="00AC0EE7">
      <w:pPr>
        <w:rPr>
          <w:u w:val="single"/>
        </w:rPr>
      </w:pPr>
      <w:r>
        <w:rPr>
          <w:u w:val="single"/>
        </w:rPr>
        <w:t>Compensation</w:t>
      </w:r>
    </w:p>
    <w:p w:rsidR="002A23B2" w:rsidRPr="00544368" w:rsidRDefault="002A23B2" w:rsidP="00AC0EE7">
      <w:r>
        <w:t xml:space="preserve">Vice President </w:t>
      </w:r>
      <w:r w:rsidR="003A2D62">
        <w:t xml:space="preserve">Aagard </w:t>
      </w:r>
      <w:r>
        <w:t xml:space="preserve">reported that the committee schedule will be different in the 2018-2019 term year than in prior terms because of the Leadership Meeting move to a June timeline. In an effort to promote a more full assessment of Executive Director Reilly’s job performance, the committee would like to have select departments give in-depth staff reports at Board Meetings to report on fulfilled tasks as well as planned goals and activities. </w:t>
      </w:r>
    </w:p>
    <w:p w:rsidR="002A23B2" w:rsidRDefault="002A23B2" w:rsidP="00AC0EE7">
      <w:pPr>
        <w:rPr>
          <w:u w:val="single"/>
        </w:rPr>
      </w:pPr>
    </w:p>
    <w:p w:rsidR="00492D8B" w:rsidRPr="00492D8B" w:rsidRDefault="00492D8B" w:rsidP="00AC0EE7">
      <w:pPr>
        <w:rPr>
          <w:u w:val="single"/>
        </w:rPr>
      </w:pPr>
      <w:r w:rsidRPr="007F44BE">
        <w:rPr>
          <w:u w:val="single"/>
        </w:rPr>
        <w:t>Finance</w:t>
      </w:r>
      <w:r w:rsidR="00615280">
        <w:rPr>
          <w:u w:val="single"/>
        </w:rPr>
        <w:t xml:space="preserve"> and Investments</w:t>
      </w:r>
    </w:p>
    <w:p w:rsidR="009201A4" w:rsidRDefault="00492D8B" w:rsidP="00EB22A0">
      <w:r>
        <w:t xml:space="preserve">Vice President Miner </w:t>
      </w:r>
      <w:r w:rsidR="002A23B2">
        <w:t>reviewed the second fiscal quarter reports, and updated the Board on the latest developments regard</w:t>
      </w:r>
      <w:r w:rsidR="007C1C38">
        <w:t>ing the new office acquisition. The committee is considering moving more monies from the infrastructure fund to either supplement cash flow during the acquisition and build process, or to help pay down the principal debt on the</w:t>
      </w:r>
      <w:r w:rsidR="003A2D62">
        <w:t xml:space="preserve"> office</w:t>
      </w:r>
      <w:r w:rsidR="007C1C38">
        <w:t xml:space="preserve"> purchase.</w:t>
      </w:r>
    </w:p>
    <w:p w:rsidR="009201A4" w:rsidRDefault="009201A4" w:rsidP="00EB22A0"/>
    <w:p w:rsidR="009201A4" w:rsidRDefault="009201A4" w:rsidP="00EB22A0">
      <w:r>
        <w:t>Vice President Miner reported that the committee will meet to consider what the Board may want strategically from AACRAO consulting, in an effort to more clearly define goa</w:t>
      </w:r>
      <w:r w:rsidR="003A2D62">
        <w:t>l</w:t>
      </w:r>
      <w:r>
        <w:t xml:space="preserve">s and objectives surrounding consulting activities. </w:t>
      </w:r>
    </w:p>
    <w:p w:rsidR="009201A4" w:rsidRDefault="009201A4" w:rsidP="00EB22A0"/>
    <w:p w:rsidR="00A46E34" w:rsidRDefault="009201A4" w:rsidP="00EB22A0">
      <w:r>
        <w:t>The Board discussed funding for work</w:t>
      </w:r>
      <w:r w:rsidR="00280490">
        <w:t xml:space="preserve"> </w:t>
      </w:r>
      <w:r>
        <w:t xml:space="preserve">group travel and other expenses related to producing </w:t>
      </w:r>
      <w:r w:rsidR="003A2D62">
        <w:t>useable</w:t>
      </w:r>
      <w:r>
        <w:t xml:space="preserve"> content for the membership. Eliminating the single Board meeting in December as well as being more efficient with Board travel to state and regional associations should provide additional revenue to support these goals. </w:t>
      </w:r>
    </w:p>
    <w:p w:rsidR="009201A4" w:rsidRDefault="009201A4" w:rsidP="00EB22A0"/>
    <w:p w:rsidR="009201A4" w:rsidRDefault="009201A4" w:rsidP="00EB22A0">
      <w:r>
        <w:t>MOTION 2018.03.09 – It was duly moved and seconde</w:t>
      </w:r>
      <w:r w:rsidR="007C1C38">
        <w:t xml:space="preserve">d that a </w:t>
      </w:r>
      <w:r w:rsidR="003A2D62">
        <w:t>negotiable</w:t>
      </w:r>
      <w:r>
        <w:t xml:space="preserve"> amount up to $8,000 be allocated to work</w:t>
      </w:r>
      <w:r w:rsidR="00280490">
        <w:t xml:space="preserve"> </w:t>
      </w:r>
      <w:r>
        <w:t xml:space="preserve">groups to fund </w:t>
      </w:r>
      <w:r w:rsidR="007C1C38">
        <w:t>a single in-person meeting, in coordination with the AACRAO office. APPROVED</w:t>
      </w:r>
    </w:p>
    <w:p w:rsidR="007C1C38" w:rsidRDefault="007C1C38" w:rsidP="00EB22A0"/>
    <w:p w:rsidR="007C1C38" w:rsidRDefault="007C1C38" w:rsidP="00EB22A0">
      <w:pPr>
        <w:rPr>
          <w:u w:val="single"/>
        </w:rPr>
      </w:pPr>
      <w:r>
        <w:rPr>
          <w:u w:val="single"/>
        </w:rPr>
        <w:t>Program and Services Review</w:t>
      </w:r>
    </w:p>
    <w:p w:rsidR="007C1C38" w:rsidRPr="007C1C38" w:rsidRDefault="007C1C38" w:rsidP="00EB22A0">
      <w:r>
        <w:t xml:space="preserve">Vice President Medley reported that the committee has set an overall goal for the 2018-2019 year to make AACRAO a better resource on a number of trending topics. To achieve that goal, the committee will lead the charge on the creation of the new Vice Coordinator position and the structure that supports that position’s work. In addition, the committee will look at creating career paths for each major profession represented within AACRAO, with a focus on competency alignment. </w:t>
      </w:r>
    </w:p>
    <w:p w:rsidR="00531FE2" w:rsidRDefault="00531FE2" w:rsidP="00EB22A0"/>
    <w:p w:rsidR="004F75ED" w:rsidRDefault="004F75ED" w:rsidP="00EB22A0"/>
    <w:p w:rsidR="00A46E34" w:rsidRDefault="00A46E34" w:rsidP="00EB22A0">
      <w:pPr>
        <w:rPr>
          <w:b/>
        </w:rPr>
      </w:pPr>
      <w:r>
        <w:rPr>
          <w:b/>
        </w:rPr>
        <w:lastRenderedPageBreak/>
        <w:t>Reports of Officers</w:t>
      </w:r>
    </w:p>
    <w:p w:rsidR="007C1C38" w:rsidRDefault="007C1C38" w:rsidP="00EB22A0">
      <w:pPr>
        <w:rPr>
          <w:u w:val="single"/>
        </w:rPr>
      </w:pPr>
      <w:r w:rsidRPr="00544368">
        <w:rPr>
          <w:u w:val="single"/>
        </w:rPr>
        <w:t>Vice President at Large</w:t>
      </w:r>
    </w:p>
    <w:p w:rsidR="003A2D62" w:rsidRDefault="007C1C38" w:rsidP="00EB22A0">
      <w:r>
        <w:t>Vice President Carter reported that the Form 990 is available online for the public to view. Executive Director Reilly reminded the Board that Cohn Reznick, AACRAO’s independent third-party auditor, has concluded three audits. Per Association policy, the Board</w:t>
      </w:r>
      <w:r w:rsidR="000E1933">
        <w:t xml:space="preserve"> must issue an RFP and then select new auditors. Cohn Reznick may still be chosen after this review, and serve for up to two additional years.</w:t>
      </w:r>
    </w:p>
    <w:p w:rsidR="007C1C38" w:rsidRPr="00544368" w:rsidRDefault="000E1933" w:rsidP="00EB22A0">
      <w:r>
        <w:t xml:space="preserve"> </w:t>
      </w:r>
    </w:p>
    <w:p w:rsidR="007C1C38" w:rsidRPr="000E1933" w:rsidRDefault="000E1933" w:rsidP="00EB22A0">
      <w:pPr>
        <w:rPr>
          <w:u w:val="single"/>
        </w:rPr>
      </w:pPr>
      <w:r w:rsidRPr="00544368">
        <w:rPr>
          <w:u w:val="single"/>
        </w:rPr>
        <w:t>Vice President for Access and Equity</w:t>
      </w:r>
    </w:p>
    <w:p w:rsidR="000E1933" w:rsidRDefault="000E1933" w:rsidP="00EB22A0">
      <w:r>
        <w:t xml:space="preserve">Vice President Robinson reported that she will contact Executive Director Reilly with the goals and action items associated with the planned diversity assessment of the AACRAO office. </w:t>
      </w:r>
    </w:p>
    <w:p w:rsidR="000E1933" w:rsidRDefault="000E1933" w:rsidP="00EB22A0"/>
    <w:p w:rsidR="000E1933" w:rsidRDefault="000E1933" w:rsidP="00EB22A0">
      <w:pPr>
        <w:rPr>
          <w:u w:val="single"/>
        </w:rPr>
      </w:pPr>
      <w:r>
        <w:rPr>
          <w:u w:val="single"/>
        </w:rPr>
        <w:t>Vice President at Large</w:t>
      </w:r>
    </w:p>
    <w:p w:rsidR="000E1933" w:rsidRDefault="000E1933" w:rsidP="00EB22A0">
      <w:r>
        <w:t xml:space="preserve">Vice President Dittman reported that Board members should subscribe to as many professional listservs and community groups as possible. Doing so provides a good way for the Board to stay up-to-date on trending topics and to quickly provide updates from AACRAO in an informal way. </w:t>
      </w:r>
    </w:p>
    <w:p w:rsidR="000E1933" w:rsidRDefault="000E1933" w:rsidP="00EB22A0"/>
    <w:p w:rsidR="000E1933" w:rsidRDefault="000E1933" w:rsidP="00EB22A0">
      <w:pPr>
        <w:rPr>
          <w:u w:val="single"/>
        </w:rPr>
      </w:pPr>
      <w:r>
        <w:rPr>
          <w:u w:val="single"/>
        </w:rPr>
        <w:t>Vice President for Information Technology</w:t>
      </w:r>
    </w:p>
    <w:p w:rsidR="000E1933" w:rsidRDefault="00344D64" w:rsidP="00EB22A0">
      <w:r>
        <w:t xml:space="preserve">Vice President McConahay reported that AACRAO’s work on providing guidance for the EU General Data Protection Regulations (GDPR) </w:t>
      </w:r>
      <w:r w:rsidR="003A2D62">
        <w:t xml:space="preserve">has </w:t>
      </w:r>
      <w:r>
        <w:t>been</w:t>
      </w:r>
      <w:r w:rsidR="003A2D62">
        <w:t xml:space="preserve"> well</w:t>
      </w:r>
      <w:r>
        <w:t xml:space="preserve"> received</w:t>
      </w:r>
      <w:r w:rsidR="003A2D62">
        <w:t xml:space="preserve"> </w:t>
      </w:r>
      <w:r>
        <w:t xml:space="preserve"> by members. The Board discussed issues of enforceability and impact of the regulations, and agreed that even if these issues are not clarified by the EU, due diligence</w:t>
      </w:r>
      <w:r w:rsidR="003A2D62">
        <w:t xml:space="preserve"> on privacy policies and practices</w:t>
      </w:r>
      <w:r>
        <w:t xml:space="preserve"> is still advisable. </w:t>
      </w:r>
    </w:p>
    <w:p w:rsidR="00344D64" w:rsidRDefault="00344D64" w:rsidP="00EB22A0"/>
    <w:p w:rsidR="00344D64" w:rsidRDefault="00344D64" w:rsidP="00EB22A0">
      <w:r>
        <w:t xml:space="preserve">Vice President McConahay updated the Board on work being done in higher education with block chain applications. Most of these efforts are being spearheaded by vendors, with little to no input from AACRAO. The Board </w:t>
      </w:r>
      <w:r w:rsidR="003A2D62">
        <w:t>discussed the creation of an</w:t>
      </w:r>
      <w:r>
        <w:t xml:space="preserve"> advising body </w:t>
      </w:r>
      <w:r w:rsidR="003A2D62">
        <w:t>that would</w:t>
      </w:r>
      <w:r>
        <w:t xml:space="preserve"> set standards and evaluate the work, but leave the implementation to third parties. </w:t>
      </w:r>
    </w:p>
    <w:p w:rsidR="00344D64" w:rsidRDefault="00344D64" w:rsidP="00EB22A0"/>
    <w:p w:rsidR="00344D64" w:rsidRDefault="00344D64" w:rsidP="00EB22A0">
      <w:r>
        <w:t xml:space="preserve">Vice President McConahay reported on discussions between the Lumina Foundation and the United States Commerce Foundation. There is work being done to provide data interoperability between credentials, activities, and job skills in the labor market that AACRAO should consider as the extended transcript gains more widespread adoption. </w:t>
      </w:r>
    </w:p>
    <w:p w:rsidR="00344D64" w:rsidRDefault="00344D64" w:rsidP="00EB22A0"/>
    <w:p w:rsidR="00344D64" w:rsidRDefault="00344D64" w:rsidP="00EB22A0">
      <w:pPr>
        <w:rPr>
          <w:u w:val="single"/>
        </w:rPr>
      </w:pPr>
      <w:r>
        <w:rPr>
          <w:u w:val="single"/>
        </w:rPr>
        <w:t>Vice President for International Education</w:t>
      </w:r>
    </w:p>
    <w:p w:rsidR="00344D64" w:rsidRDefault="00EC3D48" w:rsidP="00EB22A0">
      <w:r>
        <w:t>Vice President Elliott asked Executive Director Reilly to update the Board on the Article 26 Backpack Project. In cooperation with the Ford Grant Project, UC Davis, and the American University of Beirut, AACRAO is working on standardizing the process</w:t>
      </w:r>
      <w:r w:rsidR="003A2D62">
        <w:t xml:space="preserve"> of credential evaluation and transfer credit</w:t>
      </w:r>
      <w:r>
        <w:t xml:space="preserve"> so that the displaced students have access to higher education. </w:t>
      </w:r>
      <w:r w:rsidR="009D44D9">
        <w:t xml:space="preserve">The </w:t>
      </w:r>
      <w:r>
        <w:t>group decided to drop the vendor I</w:t>
      </w:r>
      <w:r w:rsidR="009D44D9">
        <w:t xml:space="preserve">Q4 associated with the project, and will resume work once another vendor is identified. </w:t>
      </w:r>
    </w:p>
    <w:p w:rsidR="009D44D9" w:rsidRDefault="009D44D9" w:rsidP="00EB22A0"/>
    <w:p w:rsidR="009D44D9" w:rsidRPr="00344D64" w:rsidRDefault="009D44D9" w:rsidP="00EB22A0">
      <w:r>
        <w:t>Vice President Elliott reported that the international mission to Cuba was valuable. M</w:t>
      </w:r>
      <w:r w:rsidR="00C92C83">
        <w:t>uch</w:t>
      </w:r>
      <w:r>
        <w:t xml:space="preserve"> of AACRAO’s information abo</w:t>
      </w:r>
      <w:r w:rsidR="00C92C83">
        <w:t xml:space="preserve">ut Cuba was decades old, and so the Edge database on Cuba will be updated to reflect the substantial differences in the educational system there now. </w:t>
      </w:r>
    </w:p>
    <w:p w:rsidR="000E1933" w:rsidRPr="00544368" w:rsidRDefault="000E1933" w:rsidP="00EB22A0"/>
    <w:p w:rsidR="00F108CA" w:rsidRPr="00BF7D62" w:rsidRDefault="00F108CA" w:rsidP="00EB22A0">
      <w:pPr>
        <w:rPr>
          <w:u w:val="single"/>
        </w:rPr>
      </w:pPr>
      <w:r w:rsidRPr="00BF7D62">
        <w:rPr>
          <w:u w:val="single"/>
        </w:rPr>
        <w:lastRenderedPageBreak/>
        <w:t>Vice President for Admissions and Enrollment Management</w:t>
      </w:r>
    </w:p>
    <w:p w:rsidR="00F108CA" w:rsidRDefault="00F108CA" w:rsidP="00EB22A0">
      <w:r>
        <w:t xml:space="preserve">Vice President Aagard reported that </w:t>
      </w:r>
      <w:r w:rsidR="00C92C83">
        <w:t xml:space="preserve">Sherry Wells will be rolling off of the Program Committee, and that Robert Hornberger has volunteered to step in as the new Group III Coordinator. The Board agreed that his prior AACRAO service makes him well-qualified for the role. </w:t>
      </w:r>
    </w:p>
    <w:p w:rsidR="00C92C83" w:rsidRDefault="00C92C83" w:rsidP="00EB22A0"/>
    <w:p w:rsidR="00C92C83" w:rsidRDefault="00C92C83" w:rsidP="00EB22A0">
      <w:r>
        <w:t>Vice President Aagard reported that there is considerable interest in the ‘Ban the Box’ work</w:t>
      </w:r>
      <w:r w:rsidR="00280490">
        <w:t xml:space="preserve"> </w:t>
      </w:r>
      <w:r>
        <w:t>group, focused on criminal and disciplinary history impact on admissions decisions. Washington is considering banning the box, and Maryland and Louisiana have already done so. Numerous other state legislations are considering the change as well. In addition, a number of other higher education organizations eagerly await results from the group.</w:t>
      </w:r>
    </w:p>
    <w:p w:rsidR="00C92C83" w:rsidRDefault="00C92C83" w:rsidP="00EB22A0"/>
    <w:p w:rsidR="00C92C83" w:rsidRDefault="00C92C83" w:rsidP="00EB22A0">
      <w:r>
        <w:t>Both the Student Success work</w:t>
      </w:r>
      <w:r w:rsidR="003A2D62">
        <w:t xml:space="preserve"> </w:t>
      </w:r>
      <w:r>
        <w:t xml:space="preserve">group and the Admissions Career </w:t>
      </w:r>
      <w:r w:rsidR="003A2D62">
        <w:t xml:space="preserve">Path </w:t>
      </w:r>
      <w:r>
        <w:t>work</w:t>
      </w:r>
      <w:r w:rsidR="003A2D62">
        <w:t xml:space="preserve"> </w:t>
      </w:r>
      <w:r>
        <w:t xml:space="preserve">group will meet at the Annual Meeting to set goals and timelines for their work moving forward. </w:t>
      </w:r>
    </w:p>
    <w:p w:rsidR="00C92C83" w:rsidRDefault="00C92C83" w:rsidP="00EB22A0"/>
    <w:p w:rsidR="00C92C83" w:rsidRDefault="00C92C83" w:rsidP="00EB22A0">
      <w:pPr>
        <w:rPr>
          <w:u w:val="single"/>
        </w:rPr>
      </w:pPr>
      <w:r>
        <w:rPr>
          <w:u w:val="single"/>
        </w:rPr>
        <w:t>Vice President for Leadership and Management Development</w:t>
      </w:r>
    </w:p>
    <w:p w:rsidR="008B7841" w:rsidRDefault="00C92C83" w:rsidP="00EB22A0">
      <w:r>
        <w:t xml:space="preserve">Vice President Braz reported that she has been working with incoming Vice President Montag on producing an informational document on Memberclicks software for interested state and regional associations to reference. </w:t>
      </w:r>
      <w:r w:rsidR="008B7841">
        <w:t xml:space="preserve">The Board agreed that this could also serve as well of letting AACRAO speak with a single voice on the program, since there has been confusion about what AACRAO is offering and when it will be available more widely. The Board also felt that before moving forward, funding models for subsidizing the costs of adoption for state and regional associations should be evaluated. </w:t>
      </w:r>
    </w:p>
    <w:p w:rsidR="008B7841" w:rsidRDefault="008B7841" w:rsidP="00EB22A0"/>
    <w:p w:rsidR="00531FE2" w:rsidRDefault="008B7841" w:rsidP="00EB22A0">
      <w:r>
        <w:t xml:space="preserve">The Board discussed adding an item on supporting state and regional associations to the strategic framework, considering the level of financial and staff support that is being devoted. </w:t>
      </w:r>
    </w:p>
    <w:p w:rsidR="003A2D62" w:rsidRDefault="003A2D62" w:rsidP="00EB22A0"/>
    <w:p w:rsidR="002A0DF8" w:rsidRDefault="002A0DF8" w:rsidP="00EB22A0">
      <w:pPr>
        <w:rPr>
          <w:u w:val="single"/>
        </w:rPr>
      </w:pPr>
      <w:r>
        <w:rPr>
          <w:u w:val="single"/>
        </w:rPr>
        <w:t>Vice President for Finance and Investments</w:t>
      </w:r>
    </w:p>
    <w:p w:rsidR="00AD50B3" w:rsidRDefault="002A0DF8" w:rsidP="00EF39C1">
      <w:pPr>
        <w:autoSpaceDE w:val="0"/>
        <w:autoSpaceDN w:val="0"/>
        <w:adjustRightInd w:val="0"/>
      </w:pPr>
      <w:r>
        <w:t xml:space="preserve">Vice President Miner </w:t>
      </w:r>
      <w:r w:rsidR="00F108CA">
        <w:t xml:space="preserve">reported </w:t>
      </w:r>
      <w:r w:rsidR="008B7841">
        <w:t>that the</w:t>
      </w:r>
      <w:r w:rsidR="003A2D62">
        <w:t xml:space="preserve"> </w:t>
      </w:r>
      <w:r w:rsidR="005109CF">
        <w:t>Student Identity work</w:t>
      </w:r>
      <w:r w:rsidR="00280490">
        <w:t xml:space="preserve"> </w:t>
      </w:r>
      <w:r w:rsidR="005109CF">
        <w:t xml:space="preserve">group is responding well to newly appointed Chair James Miller’s leadership. However, group members are not in a position to produce an executive summary of their work </w:t>
      </w:r>
      <w:r w:rsidR="008B7841">
        <w:t xml:space="preserve">for </w:t>
      </w:r>
      <w:r w:rsidR="005109CF">
        <w:t xml:space="preserve">the Annual Meeting. </w:t>
      </w:r>
      <w:r w:rsidR="008B7841">
        <w:t xml:space="preserve">In an effort to jumpstart the work, Vice President Miner proposed that the group meet in person in Washington D.C. at the AACRAO offices with the support of the AACRAO staff. </w:t>
      </w:r>
    </w:p>
    <w:p w:rsidR="008B7841" w:rsidRDefault="008B7841" w:rsidP="00EF39C1">
      <w:pPr>
        <w:autoSpaceDE w:val="0"/>
        <w:autoSpaceDN w:val="0"/>
        <w:adjustRightInd w:val="0"/>
        <w:rPr>
          <w:b/>
        </w:rPr>
      </w:pPr>
    </w:p>
    <w:p w:rsidR="001F430D" w:rsidRDefault="001F430D" w:rsidP="00EF39C1">
      <w:pPr>
        <w:autoSpaceDE w:val="0"/>
        <w:autoSpaceDN w:val="0"/>
        <w:adjustRightInd w:val="0"/>
        <w:rPr>
          <w:u w:val="single"/>
        </w:rPr>
      </w:pPr>
      <w:r>
        <w:rPr>
          <w:u w:val="single"/>
        </w:rPr>
        <w:t>President-Elect</w:t>
      </w:r>
    </w:p>
    <w:p w:rsidR="00A479D6" w:rsidRDefault="001F430D" w:rsidP="00EF39C1">
      <w:pPr>
        <w:autoSpaceDE w:val="0"/>
        <w:autoSpaceDN w:val="0"/>
        <w:adjustRightInd w:val="0"/>
      </w:pPr>
      <w:r>
        <w:t xml:space="preserve">President-Elect Falkner </w:t>
      </w:r>
      <w:r w:rsidR="008B7841">
        <w:t>led a discussion on the goals and purpose of the Leadership Meeting. The shift from December to June presents an opportunity to</w:t>
      </w:r>
      <w:r w:rsidR="003A2D62">
        <w:t xml:space="preserve"> also</w:t>
      </w:r>
      <w:r w:rsidR="008B7841">
        <w:t xml:space="preserve"> shift the focus</w:t>
      </w:r>
      <w:r w:rsidR="00280490">
        <w:t xml:space="preserve"> </w:t>
      </w:r>
      <w:bookmarkStart w:id="0" w:name="_GoBack"/>
      <w:bookmarkEnd w:id="0"/>
      <w:r w:rsidR="008B7841">
        <w:t xml:space="preserve">towards leadership development and less on the Annual Meeting planning itself. This entails focusing on both strategic planning items as well as on developing content </w:t>
      </w:r>
      <w:r w:rsidR="00A97102">
        <w:t>or at least setting direction around core competencies. President Elect Falkner also suggested that work</w:t>
      </w:r>
      <w:r w:rsidR="00280490">
        <w:t xml:space="preserve"> </w:t>
      </w:r>
      <w:r w:rsidR="00A97102">
        <w:t xml:space="preserve">group chairs be invited to meet with other AACRAO leaders to enrich their work. </w:t>
      </w:r>
      <w:r w:rsidR="005109CF">
        <w:t xml:space="preserve">  </w:t>
      </w:r>
    </w:p>
    <w:p w:rsidR="003A2D62" w:rsidRDefault="003A2D62" w:rsidP="00EF39C1">
      <w:pPr>
        <w:autoSpaceDE w:val="0"/>
        <w:autoSpaceDN w:val="0"/>
        <w:adjustRightInd w:val="0"/>
        <w:rPr>
          <w:u w:val="single"/>
        </w:rPr>
      </w:pPr>
    </w:p>
    <w:p w:rsidR="001F430D" w:rsidRDefault="001F430D" w:rsidP="00EF39C1">
      <w:pPr>
        <w:autoSpaceDE w:val="0"/>
        <w:autoSpaceDN w:val="0"/>
        <w:adjustRightInd w:val="0"/>
        <w:rPr>
          <w:u w:val="single"/>
        </w:rPr>
      </w:pPr>
      <w:r>
        <w:rPr>
          <w:u w:val="single"/>
        </w:rPr>
        <w:t>Past President</w:t>
      </w:r>
    </w:p>
    <w:p w:rsidR="002C0662" w:rsidRDefault="001F430D" w:rsidP="00545023">
      <w:pPr>
        <w:autoSpaceDE w:val="0"/>
        <w:autoSpaceDN w:val="0"/>
        <w:adjustRightInd w:val="0"/>
      </w:pPr>
      <w:r>
        <w:t xml:space="preserve">Past President Kyle </w:t>
      </w:r>
      <w:r w:rsidR="00EB71E7">
        <w:t xml:space="preserve">reported </w:t>
      </w:r>
      <w:r w:rsidR="00545023">
        <w:t xml:space="preserve">that the Awards Committee </w:t>
      </w:r>
      <w:r w:rsidR="005109CF">
        <w:t xml:space="preserve">will have recommendations on revised criteria for Awards eligibility and </w:t>
      </w:r>
      <w:r w:rsidR="00242653">
        <w:t xml:space="preserve">for </w:t>
      </w:r>
      <w:r w:rsidR="005109CF">
        <w:t xml:space="preserve">any perceived gaps that might exclude members who have made significant contributions to AACRAO or to the profession. </w:t>
      </w:r>
    </w:p>
    <w:p w:rsidR="002C0662" w:rsidRDefault="002C0662" w:rsidP="00EF39C1">
      <w:pPr>
        <w:autoSpaceDE w:val="0"/>
        <w:autoSpaceDN w:val="0"/>
        <w:adjustRightInd w:val="0"/>
      </w:pPr>
    </w:p>
    <w:p w:rsidR="002C0662" w:rsidRDefault="002C0662" w:rsidP="00EF39C1">
      <w:pPr>
        <w:autoSpaceDE w:val="0"/>
        <w:autoSpaceDN w:val="0"/>
        <w:adjustRightInd w:val="0"/>
        <w:rPr>
          <w:u w:val="single"/>
        </w:rPr>
      </w:pPr>
      <w:r>
        <w:rPr>
          <w:u w:val="single"/>
        </w:rPr>
        <w:lastRenderedPageBreak/>
        <w:t>President</w:t>
      </w:r>
    </w:p>
    <w:p w:rsidR="001F430D" w:rsidRDefault="002C0662" w:rsidP="00EF39C1">
      <w:pPr>
        <w:autoSpaceDE w:val="0"/>
        <w:autoSpaceDN w:val="0"/>
        <w:adjustRightInd w:val="0"/>
        <w:rPr>
          <w:b/>
        </w:rPr>
      </w:pPr>
      <w:r>
        <w:t xml:space="preserve">President Bouse </w:t>
      </w:r>
      <w:r w:rsidR="00A97102">
        <w:t>led a</w:t>
      </w:r>
      <w:r w:rsidR="00242653">
        <w:t xml:space="preserve"> review the Annual Meeting script to ensure everything is correctly listed and scheduled. </w:t>
      </w:r>
    </w:p>
    <w:p w:rsidR="003A2D62" w:rsidRDefault="003A2D62" w:rsidP="00175DFA">
      <w:pPr>
        <w:rPr>
          <w:b/>
        </w:rPr>
      </w:pPr>
    </w:p>
    <w:p w:rsidR="00545023" w:rsidRDefault="00545023" w:rsidP="00175DFA">
      <w:pPr>
        <w:rPr>
          <w:b/>
        </w:rPr>
      </w:pPr>
      <w:r>
        <w:rPr>
          <w:b/>
        </w:rPr>
        <w:t>Reports of Staff</w:t>
      </w:r>
    </w:p>
    <w:p w:rsidR="00545023" w:rsidRDefault="00545023" w:rsidP="00175DFA">
      <w:pPr>
        <w:rPr>
          <w:u w:val="single"/>
        </w:rPr>
      </w:pPr>
      <w:r>
        <w:rPr>
          <w:u w:val="single"/>
        </w:rPr>
        <w:t>Executive Director</w:t>
      </w:r>
    </w:p>
    <w:p w:rsidR="00545023" w:rsidRDefault="00545023" w:rsidP="00175DFA">
      <w:r>
        <w:t>Executive Director Reilly referred the Board to his written report, distributed prior t</w:t>
      </w:r>
      <w:r w:rsidR="007F44BE">
        <w:t>o the meeting.</w:t>
      </w:r>
    </w:p>
    <w:p w:rsidR="007F44BE" w:rsidRDefault="007F44BE" w:rsidP="00175DFA"/>
    <w:p w:rsidR="007F44BE" w:rsidRDefault="00242653" w:rsidP="00175DFA">
      <w:r>
        <w:t xml:space="preserve">AACRAO’s office acquisition has been delayed because of permit issuance both to the building owners and, as a result, to AACRAO. This will delay AACRAO’s move in date but may still allow for the scheduled move </w:t>
      </w:r>
      <w:r w:rsidR="009D1EBD">
        <w:t xml:space="preserve">in </w:t>
      </w:r>
      <w:r>
        <w:t xml:space="preserve">at the end of </w:t>
      </w:r>
      <w:r w:rsidR="00A97102">
        <w:t xml:space="preserve">July </w:t>
      </w:r>
      <w:r>
        <w:t xml:space="preserve">2018. </w:t>
      </w:r>
    </w:p>
    <w:p w:rsidR="009D1EBD" w:rsidRDefault="009D1EBD" w:rsidP="00175DFA"/>
    <w:p w:rsidR="00D07B2D" w:rsidRDefault="00A97102" w:rsidP="00175DFA">
      <w:r>
        <w:t xml:space="preserve">The AACRAO Office is nearly finished with the new website content migration, and should have a live site available by April 30, 2018. Member services and product integration to the new AMS is continuing as scheduled. </w:t>
      </w:r>
    </w:p>
    <w:p w:rsidR="00A97102" w:rsidRDefault="00A97102" w:rsidP="00175DFA"/>
    <w:p w:rsidR="00A97102" w:rsidRDefault="00A97102" w:rsidP="00175DFA">
      <w:r>
        <w:t xml:space="preserve">Executive Director Reilly reported that AACRAO is working with NASFAA to provide SEM training to financial aid officers, and to do content expertise exchange at respective organizational meetings. </w:t>
      </w:r>
    </w:p>
    <w:p w:rsidR="00A97102" w:rsidRDefault="00A97102" w:rsidP="00175DFA"/>
    <w:p w:rsidR="00A97102" w:rsidRDefault="00A97102" w:rsidP="00175DFA">
      <w:pPr>
        <w:rPr>
          <w:b/>
        </w:rPr>
      </w:pPr>
      <w:r>
        <w:rPr>
          <w:b/>
        </w:rPr>
        <w:t>Unfinished Business</w:t>
      </w:r>
    </w:p>
    <w:p w:rsidR="00A97102" w:rsidRDefault="00A97102" w:rsidP="00175DFA">
      <w:r>
        <w:t xml:space="preserve">The Board discussed a publication on records being produced by Digital Architecture. They have asked AACRAO members, including Board members, to contribute to the product by authoring several sections. The Board sees no issue with AACRAO members contributing, but agreed that no current Board member should participate. </w:t>
      </w:r>
    </w:p>
    <w:p w:rsidR="00A97102" w:rsidRDefault="00A97102" w:rsidP="00175DFA"/>
    <w:p w:rsidR="00A97102" w:rsidRPr="00A97102" w:rsidRDefault="00A97102" w:rsidP="00175DFA">
      <w:r>
        <w:t xml:space="preserve">The list of action items was reviewed and updated. </w:t>
      </w:r>
    </w:p>
    <w:p w:rsidR="002404A1" w:rsidRPr="007F5F0D" w:rsidRDefault="002404A1" w:rsidP="00175DFA"/>
    <w:p w:rsidR="00951758" w:rsidRDefault="00EB2F86" w:rsidP="00175DFA">
      <w:r w:rsidRPr="005D4186">
        <w:rPr>
          <w:b/>
          <w:bCs/>
        </w:rPr>
        <w:t>Adjournment</w:t>
      </w:r>
    </w:p>
    <w:p w:rsidR="000858E4" w:rsidRDefault="000858E4" w:rsidP="00175DFA">
      <w:r>
        <w:t>MOTION 201</w:t>
      </w:r>
      <w:r w:rsidR="007F44BE">
        <w:t>8</w:t>
      </w:r>
      <w:r>
        <w:t>.</w:t>
      </w:r>
      <w:r w:rsidR="007F44BE">
        <w:t>0</w:t>
      </w:r>
      <w:r w:rsidR="009D1EBD">
        <w:t>3</w:t>
      </w:r>
      <w:r>
        <w:t>.</w:t>
      </w:r>
      <w:r w:rsidR="00A97102">
        <w:t>10</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A97102">
        <w:t>2</w:t>
      </w:r>
      <w:r w:rsidR="00D07B2D">
        <w:t>:</w:t>
      </w:r>
      <w:r w:rsidR="009D1EBD">
        <w:t>0</w:t>
      </w:r>
      <w:r w:rsidR="00A97102">
        <w:t>4</w:t>
      </w:r>
      <w:r w:rsidR="00A94338">
        <w:t xml:space="preserve"> </w:t>
      </w:r>
      <w:r w:rsidR="008B2B71">
        <w:t>p</w:t>
      </w:r>
      <w:r w:rsidRPr="00B94305">
        <w:t xml:space="preserve">.m. </w:t>
      </w:r>
      <w:r w:rsidR="008B2B71">
        <w:t>Eastern</w:t>
      </w:r>
      <w:r w:rsidR="0094212D">
        <w:t xml:space="preserve"> </w:t>
      </w:r>
      <w:r w:rsidR="00F56CA3">
        <w:t>Time</w:t>
      </w:r>
      <w:r w:rsidR="00A3280C" w:rsidRPr="00B94305">
        <w:t xml:space="preserve"> </w:t>
      </w:r>
      <w:r w:rsidRPr="00B94305">
        <w:t>on</w:t>
      </w:r>
      <w:r w:rsidR="00483A52">
        <w:t xml:space="preserve"> </w:t>
      </w:r>
      <w:r w:rsidR="009D1EBD">
        <w:t xml:space="preserve">March </w:t>
      </w:r>
      <w:r w:rsidR="00A97102">
        <w:t>24</w:t>
      </w:r>
      <w:r w:rsidR="00C529A7">
        <w:t>,</w:t>
      </w:r>
      <w:r w:rsidRPr="00B94305">
        <w:t xml:space="preserve"> </w:t>
      </w:r>
      <w:r w:rsidR="007F44BE" w:rsidRPr="00B94305">
        <w:t>201</w:t>
      </w:r>
      <w:r w:rsidR="007F44BE">
        <w:t>8</w:t>
      </w:r>
      <w:r w:rsidRPr="00B94305">
        <w:t xml:space="preserve">. </w:t>
      </w:r>
    </w:p>
    <w:p w:rsidR="008616D6" w:rsidRPr="00B94305" w:rsidRDefault="008616D6" w:rsidP="00175DFA"/>
    <w:p w:rsidR="007F279A" w:rsidRPr="00B94305" w:rsidRDefault="007F279A" w:rsidP="00175DFA">
      <w:pPr>
        <w:rPr>
          <w:b/>
        </w:rPr>
      </w:pPr>
      <w:r w:rsidRPr="005D4186">
        <w:rPr>
          <w:b/>
          <w:bCs/>
        </w:rPr>
        <w:t>Attachments</w:t>
      </w:r>
    </w:p>
    <w:p w:rsidR="001A1455" w:rsidRDefault="0024693A" w:rsidP="00175DFA">
      <w:r>
        <w:t>BOD Minutes</w:t>
      </w:r>
      <w:r w:rsidR="001A1455">
        <w:t xml:space="preserve"> </w:t>
      </w:r>
      <w:r w:rsidR="00A97102">
        <w:t>March</w:t>
      </w:r>
      <w:r w:rsidR="009D1EBD">
        <w:t xml:space="preserve"> </w:t>
      </w:r>
      <w:r w:rsidR="00A97102">
        <w:t>7</w:t>
      </w:r>
      <w:r w:rsidR="001A0B3C">
        <w:t>, 201</w:t>
      </w:r>
      <w:r w:rsidR="009D1EBD">
        <w:t>8</w:t>
      </w:r>
    </w:p>
    <w:p w:rsidR="00AE62FB" w:rsidRDefault="00AE62FB" w:rsidP="00175DFA"/>
    <w:p w:rsidR="00D07B2D" w:rsidRPr="00B94305" w:rsidRDefault="00D07B2D" w:rsidP="00175DFA"/>
    <w:sectPr w:rsidR="00D07B2D" w:rsidRPr="00B94305"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EB7" w:rsidRDefault="00C56EB7">
      <w:r>
        <w:separator/>
      </w:r>
    </w:p>
  </w:endnote>
  <w:endnote w:type="continuationSeparator" w:id="0">
    <w:p w:rsidR="00C56EB7" w:rsidRDefault="00C56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280490" w:rsidRPr="00280490">
          <w:rPr>
            <w:noProof/>
            <w:sz w:val="24"/>
            <w:szCs w:val="24"/>
          </w:rPr>
          <w:t>5</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EB7" w:rsidRDefault="00C56EB7">
      <w:r>
        <w:separator/>
      </w:r>
    </w:p>
  </w:footnote>
  <w:footnote w:type="continuationSeparator" w:id="0">
    <w:p w:rsidR="00C56EB7" w:rsidRDefault="00C56E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01" w:rsidRDefault="00B75A01"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BD21421_"/>
      </v:shape>
    </w:pict>
  </w:numPicBullet>
  <w:abstractNum w:abstractNumId="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4">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0"/>
  </w:num>
  <w:num w:numId="3">
    <w:abstractNumId w:val="3"/>
  </w:num>
  <w:num w:numId="4">
    <w:abstractNumId w:val="9"/>
  </w:num>
  <w:num w:numId="5">
    <w:abstractNumId w:val="27"/>
  </w:num>
  <w:num w:numId="6">
    <w:abstractNumId w:val="7"/>
  </w:num>
  <w:num w:numId="7">
    <w:abstractNumId w:val="31"/>
  </w:num>
  <w:num w:numId="8">
    <w:abstractNumId w:val="22"/>
  </w:num>
  <w:num w:numId="9">
    <w:abstractNumId w:val="17"/>
  </w:num>
  <w:num w:numId="10">
    <w:abstractNumId w:val="23"/>
  </w:num>
  <w:num w:numId="11">
    <w:abstractNumId w:val="13"/>
  </w:num>
  <w:num w:numId="12">
    <w:abstractNumId w:val="20"/>
  </w:num>
  <w:num w:numId="13">
    <w:abstractNumId w:val="25"/>
  </w:num>
  <w:num w:numId="14">
    <w:abstractNumId w:val="8"/>
  </w:num>
  <w:num w:numId="15">
    <w:abstractNumId w:val="19"/>
  </w:num>
  <w:num w:numId="16">
    <w:abstractNumId w:val="24"/>
  </w:num>
  <w:num w:numId="17">
    <w:abstractNumId w:val="1"/>
  </w:num>
  <w:num w:numId="18">
    <w:abstractNumId w:val="6"/>
  </w:num>
  <w:num w:numId="19">
    <w:abstractNumId w:val="15"/>
  </w:num>
  <w:num w:numId="20">
    <w:abstractNumId w:val="4"/>
  </w:num>
  <w:num w:numId="21">
    <w:abstractNumId w:val="26"/>
  </w:num>
  <w:num w:numId="22">
    <w:abstractNumId w:val="2"/>
  </w:num>
  <w:num w:numId="23">
    <w:abstractNumId w:val="12"/>
  </w:num>
  <w:num w:numId="24">
    <w:abstractNumId w:val="10"/>
  </w:num>
  <w:num w:numId="25">
    <w:abstractNumId w:val="28"/>
  </w:num>
  <w:num w:numId="26">
    <w:abstractNumId w:val="11"/>
  </w:num>
  <w:num w:numId="27">
    <w:abstractNumId w:val="18"/>
  </w:num>
  <w:num w:numId="28">
    <w:abstractNumId w:val="29"/>
  </w:num>
  <w:num w:numId="29">
    <w:abstractNumId w:val="5"/>
  </w:num>
  <w:num w:numId="30">
    <w:abstractNumId w:val="21"/>
  </w:num>
  <w:num w:numId="31">
    <w:abstractNumId w:val="14"/>
  </w:num>
  <w:num w:numId="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0BD2"/>
    <w:rsid w:val="000028E7"/>
    <w:rsid w:val="0000557E"/>
    <w:rsid w:val="0000671E"/>
    <w:rsid w:val="0000692A"/>
    <w:rsid w:val="0001057A"/>
    <w:rsid w:val="000119CC"/>
    <w:rsid w:val="000130DA"/>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10E2"/>
    <w:rsid w:val="0004157D"/>
    <w:rsid w:val="000430D6"/>
    <w:rsid w:val="00045AFC"/>
    <w:rsid w:val="0005087D"/>
    <w:rsid w:val="00051BE0"/>
    <w:rsid w:val="00052185"/>
    <w:rsid w:val="00054F41"/>
    <w:rsid w:val="0005549C"/>
    <w:rsid w:val="00055BB5"/>
    <w:rsid w:val="0006178E"/>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1933"/>
    <w:rsid w:val="000E2335"/>
    <w:rsid w:val="000E3AFF"/>
    <w:rsid w:val="000E5E25"/>
    <w:rsid w:val="000F1637"/>
    <w:rsid w:val="000F3BA0"/>
    <w:rsid w:val="000F416F"/>
    <w:rsid w:val="000F5045"/>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F20"/>
    <w:rsid w:val="00112FEB"/>
    <w:rsid w:val="00113AB3"/>
    <w:rsid w:val="00113D1C"/>
    <w:rsid w:val="00115263"/>
    <w:rsid w:val="001157E9"/>
    <w:rsid w:val="001177B3"/>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410"/>
    <w:rsid w:val="00147C1F"/>
    <w:rsid w:val="00152092"/>
    <w:rsid w:val="00152278"/>
    <w:rsid w:val="00152CC5"/>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A5C"/>
    <w:rsid w:val="001D0C8E"/>
    <w:rsid w:val="001D2498"/>
    <w:rsid w:val="001D3E6D"/>
    <w:rsid w:val="001D42BF"/>
    <w:rsid w:val="001D5556"/>
    <w:rsid w:val="001D5FBE"/>
    <w:rsid w:val="001D6E81"/>
    <w:rsid w:val="001D76D5"/>
    <w:rsid w:val="001E29C5"/>
    <w:rsid w:val="001E56D5"/>
    <w:rsid w:val="001E6147"/>
    <w:rsid w:val="001E785C"/>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4A1"/>
    <w:rsid w:val="00240C10"/>
    <w:rsid w:val="00242653"/>
    <w:rsid w:val="00242724"/>
    <w:rsid w:val="002427E3"/>
    <w:rsid w:val="00243101"/>
    <w:rsid w:val="0024373E"/>
    <w:rsid w:val="002448F7"/>
    <w:rsid w:val="0024560E"/>
    <w:rsid w:val="00245977"/>
    <w:rsid w:val="002461F5"/>
    <w:rsid w:val="0024693A"/>
    <w:rsid w:val="00250267"/>
    <w:rsid w:val="00250E22"/>
    <w:rsid w:val="0025108C"/>
    <w:rsid w:val="0025122C"/>
    <w:rsid w:val="00255358"/>
    <w:rsid w:val="00255681"/>
    <w:rsid w:val="00255FE7"/>
    <w:rsid w:val="002572BF"/>
    <w:rsid w:val="002611CE"/>
    <w:rsid w:val="002636E4"/>
    <w:rsid w:val="00264687"/>
    <w:rsid w:val="00267372"/>
    <w:rsid w:val="0026774D"/>
    <w:rsid w:val="002710F4"/>
    <w:rsid w:val="00271886"/>
    <w:rsid w:val="00272520"/>
    <w:rsid w:val="00272D45"/>
    <w:rsid w:val="00276701"/>
    <w:rsid w:val="00276CB1"/>
    <w:rsid w:val="00280490"/>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0DF8"/>
    <w:rsid w:val="002A1D3E"/>
    <w:rsid w:val="002A200F"/>
    <w:rsid w:val="002A23B2"/>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234B"/>
    <w:rsid w:val="002D251F"/>
    <w:rsid w:val="002D252C"/>
    <w:rsid w:val="002D3FD7"/>
    <w:rsid w:val="002D733C"/>
    <w:rsid w:val="002E0D63"/>
    <w:rsid w:val="002E0DFC"/>
    <w:rsid w:val="002E1793"/>
    <w:rsid w:val="002E2480"/>
    <w:rsid w:val="002E46ED"/>
    <w:rsid w:val="002E526E"/>
    <w:rsid w:val="002E6B3F"/>
    <w:rsid w:val="002F02D0"/>
    <w:rsid w:val="002F2B71"/>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35FF"/>
    <w:rsid w:val="003443FA"/>
    <w:rsid w:val="00344D64"/>
    <w:rsid w:val="003460DB"/>
    <w:rsid w:val="00346A12"/>
    <w:rsid w:val="00346BB4"/>
    <w:rsid w:val="00347834"/>
    <w:rsid w:val="00347E96"/>
    <w:rsid w:val="00351285"/>
    <w:rsid w:val="003519C5"/>
    <w:rsid w:val="00352CFA"/>
    <w:rsid w:val="0035525F"/>
    <w:rsid w:val="0036671C"/>
    <w:rsid w:val="00366821"/>
    <w:rsid w:val="00372175"/>
    <w:rsid w:val="00374D6C"/>
    <w:rsid w:val="003760E6"/>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2D62"/>
    <w:rsid w:val="003A31C5"/>
    <w:rsid w:val="003A7BDD"/>
    <w:rsid w:val="003B00DE"/>
    <w:rsid w:val="003B26F7"/>
    <w:rsid w:val="003B2CE4"/>
    <w:rsid w:val="003B737F"/>
    <w:rsid w:val="003B79CB"/>
    <w:rsid w:val="003C0EF1"/>
    <w:rsid w:val="003C1DF9"/>
    <w:rsid w:val="003C1F25"/>
    <w:rsid w:val="003C2D34"/>
    <w:rsid w:val="003C3270"/>
    <w:rsid w:val="003C42C6"/>
    <w:rsid w:val="003C6866"/>
    <w:rsid w:val="003C751B"/>
    <w:rsid w:val="003C78F9"/>
    <w:rsid w:val="003D0AC4"/>
    <w:rsid w:val="003D10F5"/>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724"/>
    <w:rsid w:val="00407923"/>
    <w:rsid w:val="00407CE6"/>
    <w:rsid w:val="00412326"/>
    <w:rsid w:val="00412DAC"/>
    <w:rsid w:val="00416C28"/>
    <w:rsid w:val="0042047F"/>
    <w:rsid w:val="004206D2"/>
    <w:rsid w:val="0042304A"/>
    <w:rsid w:val="00423313"/>
    <w:rsid w:val="004239B3"/>
    <w:rsid w:val="004242E3"/>
    <w:rsid w:val="004260C2"/>
    <w:rsid w:val="00426D9A"/>
    <w:rsid w:val="00426E22"/>
    <w:rsid w:val="00431A79"/>
    <w:rsid w:val="00431B6C"/>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2D8B"/>
    <w:rsid w:val="004932D1"/>
    <w:rsid w:val="004938C8"/>
    <w:rsid w:val="00494A04"/>
    <w:rsid w:val="00494E01"/>
    <w:rsid w:val="004973E1"/>
    <w:rsid w:val="004A02B9"/>
    <w:rsid w:val="004A0D8E"/>
    <w:rsid w:val="004A1478"/>
    <w:rsid w:val="004A1D8E"/>
    <w:rsid w:val="004A23E1"/>
    <w:rsid w:val="004A37F7"/>
    <w:rsid w:val="004A5ACA"/>
    <w:rsid w:val="004A720D"/>
    <w:rsid w:val="004A7CA7"/>
    <w:rsid w:val="004B2855"/>
    <w:rsid w:val="004B3799"/>
    <w:rsid w:val="004B394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E5F"/>
    <w:rsid w:val="004E3A43"/>
    <w:rsid w:val="004E5A4F"/>
    <w:rsid w:val="004E7D61"/>
    <w:rsid w:val="004E7DEB"/>
    <w:rsid w:val="004F19AC"/>
    <w:rsid w:val="004F4A6D"/>
    <w:rsid w:val="004F4CD3"/>
    <w:rsid w:val="004F61BC"/>
    <w:rsid w:val="004F75ED"/>
    <w:rsid w:val="00500853"/>
    <w:rsid w:val="005028B6"/>
    <w:rsid w:val="0050357E"/>
    <w:rsid w:val="00506248"/>
    <w:rsid w:val="00506988"/>
    <w:rsid w:val="00507C3F"/>
    <w:rsid w:val="005109CF"/>
    <w:rsid w:val="005113CD"/>
    <w:rsid w:val="005115E4"/>
    <w:rsid w:val="005117C1"/>
    <w:rsid w:val="00512FDC"/>
    <w:rsid w:val="00515CD2"/>
    <w:rsid w:val="00517367"/>
    <w:rsid w:val="00517C47"/>
    <w:rsid w:val="0052047A"/>
    <w:rsid w:val="00525E3B"/>
    <w:rsid w:val="00526729"/>
    <w:rsid w:val="0052790C"/>
    <w:rsid w:val="00527F82"/>
    <w:rsid w:val="0053001E"/>
    <w:rsid w:val="005305F3"/>
    <w:rsid w:val="00530A2B"/>
    <w:rsid w:val="00531FE2"/>
    <w:rsid w:val="00532B0F"/>
    <w:rsid w:val="00532FA9"/>
    <w:rsid w:val="005335A7"/>
    <w:rsid w:val="005344B9"/>
    <w:rsid w:val="00535B6F"/>
    <w:rsid w:val="00536213"/>
    <w:rsid w:val="00536890"/>
    <w:rsid w:val="005422E0"/>
    <w:rsid w:val="005432A7"/>
    <w:rsid w:val="005433AD"/>
    <w:rsid w:val="00544368"/>
    <w:rsid w:val="00544415"/>
    <w:rsid w:val="00544AA9"/>
    <w:rsid w:val="00545023"/>
    <w:rsid w:val="0054541C"/>
    <w:rsid w:val="00546389"/>
    <w:rsid w:val="005475FB"/>
    <w:rsid w:val="00547DD8"/>
    <w:rsid w:val="0055070C"/>
    <w:rsid w:val="0055196A"/>
    <w:rsid w:val="00552673"/>
    <w:rsid w:val="00552F34"/>
    <w:rsid w:val="00553C8A"/>
    <w:rsid w:val="00554176"/>
    <w:rsid w:val="00557606"/>
    <w:rsid w:val="005609F8"/>
    <w:rsid w:val="00562AFB"/>
    <w:rsid w:val="00563967"/>
    <w:rsid w:val="00565824"/>
    <w:rsid w:val="00565CFF"/>
    <w:rsid w:val="00565FA4"/>
    <w:rsid w:val="00570A0B"/>
    <w:rsid w:val="00570CB7"/>
    <w:rsid w:val="00571201"/>
    <w:rsid w:val="00571442"/>
    <w:rsid w:val="00571C03"/>
    <w:rsid w:val="00571DF9"/>
    <w:rsid w:val="00571F41"/>
    <w:rsid w:val="0057204F"/>
    <w:rsid w:val="005744A2"/>
    <w:rsid w:val="00576563"/>
    <w:rsid w:val="005769B9"/>
    <w:rsid w:val="005770A8"/>
    <w:rsid w:val="005817D3"/>
    <w:rsid w:val="00581828"/>
    <w:rsid w:val="00581B2D"/>
    <w:rsid w:val="00581DCE"/>
    <w:rsid w:val="00582408"/>
    <w:rsid w:val="005824C9"/>
    <w:rsid w:val="00583611"/>
    <w:rsid w:val="00584D5B"/>
    <w:rsid w:val="00587E66"/>
    <w:rsid w:val="005906D3"/>
    <w:rsid w:val="00591CE5"/>
    <w:rsid w:val="0059291E"/>
    <w:rsid w:val="00592DD5"/>
    <w:rsid w:val="00592F24"/>
    <w:rsid w:val="005962C1"/>
    <w:rsid w:val="005A00BA"/>
    <w:rsid w:val="005A2295"/>
    <w:rsid w:val="005A3D24"/>
    <w:rsid w:val="005A5411"/>
    <w:rsid w:val="005A5E49"/>
    <w:rsid w:val="005A637E"/>
    <w:rsid w:val="005B06D2"/>
    <w:rsid w:val="005B0CDB"/>
    <w:rsid w:val="005B1BE6"/>
    <w:rsid w:val="005B2191"/>
    <w:rsid w:val="005B270C"/>
    <w:rsid w:val="005B4B5E"/>
    <w:rsid w:val="005B6857"/>
    <w:rsid w:val="005B6DB9"/>
    <w:rsid w:val="005B739E"/>
    <w:rsid w:val="005C3B09"/>
    <w:rsid w:val="005C7BDA"/>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31F"/>
    <w:rsid w:val="006210D2"/>
    <w:rsid w:val="006225C0"/>
    <w:rsid w:val="0062419A"/>
    <w:rsid w:val="00624D83"/>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B7363"/>
    <w:rsid w:val="006C100F"/>
    <w:rsid w:val="006C1282"/>
    <w:rsid w:val="006C13C9"/>
    <w:rsid w:val="006C291A"/>
    <w:rsid w:val="006C351A"/>
    <w:rsid w:val="006C391A"/>
    <w:rsid w:val="006C4624"/>
    <w:rsid w:val="006C49BD"/>
    <w:rsid w:val="006D1090"/>
    <w:rsid w:val="006D215F"/>
    <w:rsid w:val="006D2C25"/>
    <w:rsid w:val="006D2FA6"/>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2678"/>
    <w:rsid w:val="00732958"/>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282"/>
    <w:rsid w:val="00791E96"/>
    <w:rsid w:val="00791FA8"/>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F00"/>
    <w:rsid w:val="007B79B0"/>
    <w:rsid w:val="007C1C38"/>
    <w:rsid w:val="007C2C8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E36"/>
    <w:rsid w:val="007E7295"/>
    <w:rsid w:val="007E7F57"/>
    <w:rsid w:val="007F0975"/>
    <w:rsid w:val="007F0F77"/>
    <w:rsid w:val="007F19E7"/>
    <w:rsid w:val="007F279A"/>
    <w:rsid w:val="007F44BE"/>
    <w:rsid w:val="007F5E23"/>
    <w:rsid w:val="007F5F0D"/>
    <w:rsid w:val="007F6AED"/>
    <w:rsid w:val="008022C3"/>
    <w:rsid w:val="0080395D"/>
    <w:rsid w:val="00804EB2"/>
    <w:rsid w:val="00806A25"/>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A8D"/>
    <w:rsid w:val="00854813"/>
    <w:rsid w:val="00856A9F"/>
    <w:rsid w:val="0085702A"/>
    <w:rsid w:val="008573A1"/>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20BD"/>
    <w:rsid w:val="008B2258"/>
    <w:rsid w:val="008B2B71"/>
    <w:rsid w:val="008B453C"/>
    <w:rsid w:val="008B5ED5"/>
    <w:rsid w:val="008B63BB"/>
    <w:rsid w:val="008B6BA4"/>
    <w:rsid w:val="008B6FE8"/>
    <w:rsid w:val="008B7841"/>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99F"/>
    <w:rsid w:val="00906ADA"/>
    <w:rsid w:val="00906F29"/>
    <w:rsid w:val="009117E7"/>
    <w:rsid w:val="00914B0B"/>
    <w:rsid w:val="009154E8"/>
    <w:rsid w:val="00916798"/>
    <w:rsid w:val="00916822"/>
    <w:rsid w:val="009172D2"/>
    <w:rsid w:val="009201A4"/>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BF8"/>
    <w:rsid w:val="00985069"/>
    <w:rsid w:val="00985D47"/>
    <w:rsid w:val="00987EFC"/>
    <w:rsid w:val="009930E0"/>
    <w:rsid w:val="009940C6"/>
    <w:rsid w:val="0099427E"/>
    <w:rsid w:val="009949EB"/>
    <w:rsid w:val="00995191"/>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BD"/>
    <w:rsid w:val="009D1EF6"/>
    <w:rsid w:val="009D44D9"/>
    <w:rsid w:val="009D5313"/>
    <w:rsid w:val="009D5D6F"/>
    <w:rsid w:val="009D67FC"/>
    <w:rsid w:val="009D6CDE"/>
    <w:rsid w:val="009D73A1"/>
    <w:rsid w:val="009D7847"/>
    <w:rsid w:val="009E0329"/>
    <w:rsid w:val="009E0B39"/>
    <w:rsid w:val="009E201B"/>
    <w:rsid w:val="009E3BEB"/>
    <w:rsid w:val="009E55A9"/>
    <w:rsid w:val="009F09B4"/>
    <w:rsid w:val="009F0FCE"/>
    <w:rsid w:val="009F165C"/>
    <w:rsid w:val="009F2FA3"/>
    <w:rsid w:val="009F402E"/>
    <w:rsid w:val="009F5257"/>
    <w:rsid w:val="009F5AD6"/>
    <w:rsid w:val="009F6C3C"/>
    <w:rsid w:val="009F7CC1"/>
    <w:rsid w:val="00A01DAA"/>
    <w:rsid w:val="00A04A0C"/>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41"/>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EEE"/>
    <w:rsid w:val="00A633AC"/>
    <w:rsid w:val="00A633C2"/>
    <w:rsid w:val="00A63855"/>
    <w:rsid w:val="00A64F7D"/>
    <w:rsid w:val="00A66151"/>
    <w:rsid w:val="00A669B3"/>
    <w:rsid w:val="00A77A53"/>
    <w:rsid w:val="00A83BB9"/>
    <w:rsid w:val="00A84254"/>
    <w:rsid w:val="00A84B95"/>
    <w:rsid w:val="00A859C0"/>
    <w:rsid w:val="00A877BA"/>
    <w:rsid w:val="00A90D6D"/>
    <w:rsid w:val="00A919FE"/>
    <w:rsid w:val="00A923B9"/>
    <w:rsid w:val="00A94338"/>
    <w:rsid w:val="00A94EBE"/>
    <w:rsid w:val="00A95A10"/>
    <w:rsid w:val="00A96B84"/>
    <w:rsid w:val="00A97102"/>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2E5C"/>
    <w:rsid w:val="00B53CD5"/>
    <w:rsid w:val="00B54A6B"/>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408"/>
    <w:rsid w:val="00B9684F"/>
    <w:rsid w:val="00BA3A0F"/>
    <w:rsid w:val="00BA3BA9"/>
    <w:rsid w:val="00BA4E50"/>
    <w:rsid w:val="00BA7EA2"/>
    <w:rsid w:val="00BB212D"/>
    <w:rsid w:val="00BB6533"/>
    <w:rsid w:val="00BC0C42"/>
    <w:rsid w:val="00BC1B8E"/>
    <w:rsid w:val="00BC28A2"/>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56EB7"/>
    <w:rsid w:val="00C60D1F"/>
    <w:rsid w:val="00C60DB1"/>
    <w:rsid w:val="00C60EBF"/>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87615"/>
    <w:rsid w:val="00C91106"/>
    <w:rsid w:val="00C912B3"/>
    <w:rsid w:val="00C928EF"/>
    <w:rsid w:val="00C92B2E"/>
    <w:rsid w:val="00C92C83"/>
    <w:rsid w:val="00C94314"/>
    <w:rsid w:val="00C94AEB"/>
    <w:rsid w:val="00C952A9"/>
    <w:rsid w:val="00C96020"/>
    <w:rsid w:val="00CA1FF3"/>
    <w:rsid w:val="00CA35BD"/>
    <w:rsid w:val="00CA3D60"/>
    <w:rsid w:val="00CA4EB4"/>
    <w:rsid w:val="00CA50CD"/>
    <w:rsid w:val="00CB017A"/>
    <w:rsid w:val="00CB391E"/>
    <w:rsid w:val="00CB5ECA"/>
    <w:rsid w:val="00CB7A71"/>
    <w:rsid w:val="00CC2496"/>
    <w:rsid w:val="00CC2B81"/>
    <w:rsid w:val="00CC3FDA"/>
    <w:rsid w:val="00CC5099"/>
    <w:rsid w:val="00CC5E71"/>
    <w:rsid w:val="00CD00D1"/>
    <w:rsid w:val="00CD0692"/>
    <w:rsid w:val="00CD2A55"/>
    <w:rsid w:val="00CD4233"/>
    <w:rsid w:val="00CD7DA1"/>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AF7"/>
    <w:rsid w:val="00D42FF5"/>
    <w:rsid w:val="00D43637"/>
    <w:rsid w:val="00D44CB5"/>
    <w:rsid w:val="00D467ED"/>
    <w:rsid w:val="00D4695A"/>
    <w:rsid w:val="00D47429"/>
    <w:rsid w:val="00D508DE"/>
    <w:rsid w:val="00D5113E"/>
    <w:rsid w:val="00D523BA"/>
    <w:rsid w:val="00D5289E"/>
    <w:rsid w:val="00D52A36"/>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B37"/>
    <w:rsid w:val="00D90C08"/>
    <w:rsid w:val="00D9239C"/>
    <w:rsid w:val="00D9291A"/>
    <w:rsid w:val="00D93789"/>
    <w:rsid w:val="00D95249"/>
    <w:rsid w:val="00D96E4C"/>
    <w:rsid w:val="00D976D6"/>
    <w:rsid w:val="00DA34BD"/>
    <w:rsid w:val="00DA4C1D"/>
    <w:rsid w:val="00DA6CA3"/>
    <w:rsid w:val="00DA7298"/>
    <w:rsid w:val="00DA7ACE"/>
    <w:rsid w:val="00DB18CE"/>
    <w:rsid w:val="00DB2DE6"/>
    <w:rsid w:val="00DB4280"/>
    <w:rsid w:val="00DB5008"/>
    <w:rsid w:val="00DB5162"/>
    <w:rsid w:val="00DB5CAE"/>
    <w:rsid w:val="00DB79E0"/>
    <w:rsid w:val="00DC003C"/>
    <w:rsid w:val="00DC1DF9"/>
    <w:rsid w:val="00DC2F23"/>
    <w:rsid w:val="00DC34F4"/>
    <w:rsid w:val="00DC5523"/>
    <w:rsid w:val="00DC673F"/>
    <w:rsid w:val="00DC6F7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2D94"/>
    <w:rsid w:val="00E0334D"/>
    <w:rsid w:val="00E03852"/>
    <w:rsid w:val="00E04095"/>
    <w:rsid w:val="00E0619E"/>
    <w:rsid w:val="00E06AF0"/>
    <w:rsid w:val="00E1129C"/>
    <w:rsid w:val="00E1162F"/>
    <w:rsid w:val="00E11A04"/>
    <w:rsid w:val="00E1385E"/>
    <w:rsid w:val="00E15459"/>
    <w:rsid w:val="00E214CA"/>
    <w:rsid w:val="00E218A2"/>
    <w:rsid w:val="00E21BA8"/>
    <w:rsid w:val="00E22904"/>
    <w:rsid w:val="00E22913"/>
    <w:rsid w:val="00E23225"/>
    <w:rsid w:val="00E26B63"/>
    <w:rsid w:val="00E2763D"/>
    <w:rsid w:val="00E27CED"/>
    <w:rsid w:val="00E30ADF"/>
    <w:rsid w:val="00E31837"/>
    <w:rsid w:val="00E364ED"/>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3FE1"/>
    <w:rsid w:val="00E743D1"/>
    <w:rsid w:val="00E77BAE"/>
    <w:rsid w:val="00E804E2"/>
    <w:rsid w:val="00E81C08"/>
    <w:rsid w:val="00E82AFE"/>
    <w:rsid w:val="00E837FE"/>
    <w:rsid w:val="00E85672"/>
    <w:rsid w:val="00E8622F"/>
    <w:rsid w:val="00E868A1"/>
    <w:rsid w:val="00E86B32"/>
    <w:rsid w:val="00E86BD9"/>
    <w:rsid w:val="00E876AB"/>
    <w:rsid w:val="00E87942"/>
    <w:rsid w:val="00E906F9"/>
    <w:rsid w:val="00E90EB0"/>
    <w:rsid w:val="00E919AF"/>
    <w:rsid w:val="00E92BA7"/>
    <w:rsid w:val="00E92D72"/>
    <w:rsid w:val="00E951EA"/>
    <w:rsid w:val="00E959AC"/>
    <w:rsid w:val="00E97B7D"/>
    <w:rsid w:val="00EA40F2"/>
    <w:rsid w:val="00EA415A"/>
    <w:rsid w:val="00EA46C5"/>
    <w:rsid w:val="00EA5991"/>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3D48"/>
    <w:rsid w:val="00EC54A5"/>
    <w:rsid w:val="00EC5B15"/>
    <w:rsid w:val="00EC5E53"/>
    <w:rsid w:val="00EC612B"/>
    <w:rsid w:val="00EC6311"/>
    <w:rsid w:val="00EC6599"/>
    <w:rsid w:val="00EC7F67"/>
    <w:rsid w:val="00ED0CBF"/>
    <w:rsid w:val="00ED27FF"/>
    <w:rsid w:val="00ED3BB3"/>
    <w:rsid w:val="00ED4345"/>
    <w:rsid w:val="00ED537C"/>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94D"/>
    <w:rsid w:val="00EF5FF9"/>
    <w:rsid w:val="00EF6DD7"/>
    <w:rsid w:val="00F04A72"/>
    <w:rsid w:val="00F04E53"/>
    <w:rsid w:val="00F0567C"/>
    <w:rsid w:val="00F10722"/>
    <w:rsid w:val="00F108CA"/>
    <w:rsid w:val="00F1341D"/>
    <w:rsid w:val="00F13FE4"/>
    <w:rsid w:val="00F14867"/>
    <w:rsid w:val="00F17689"/>
    <w:rsid w:val="00F17DBA"/>
    <w:rsid w:val="00F21D66"/>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15A9"/>
    <w:rsid w:val="00F723C2"/>
    <w:rsid w:val="00F731DE"/>
    <w:rsid w:val="00F73AA0"/>
    <w:rsid w:val="00F74929"/>
    <w:rsid w:val="00F74C1B"/>
    <w:rsid w:val="00F8014A"/>
    <w:rsid w:val="00F805C1"/>
    <w:rsid w:val="00F80DF6"/>
    <w:rsid w:val="00F81183"/>
    <w:rsid w:val="00F8136A"/>
    <w:rsid w:val="00F815D3"/>
    <w:rsid w:val="00F83BC7"/>
    <w:rsid w:val="00F84DBD"/>
    <w:rsid w:val="00F8662B"/>
    <w:rsid w:val="00F919C3"/>
    <w:rsid w:val="00F91C24"/>
    <w:rsid w:val="00F925B7"/>
    <w:rsid w:val="00F94011"/>
    <w:rsid w:val="00F96992"/>
    <w:rsid w:val="00FA150A"/>
    <w:rsid w:val="00FA1915"/>
    <w:rsid w:val="00FA271F"/>
    <w:rsid w:val="00FA3214"/>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87"/>
    <w:rsid w:val="00FE543C"/>
    <w:rsid w:val="00FE6156"/>
    <w:rsid w:val="00FE649D"/>
    <w:rsid w:val="00FE6795"/>
    <w:rsid w:val="00FE7FD2"/>
    <w:rsid w:val="00FF06C2"/>
    <w:rsid w:val="00FF0785"/>
    <w:rsid w:val="00FF199B"/>
    <w:rsid w:val="00FF2F2D"/>
    <w:rsid w:val="00FF37D0"/>
    <w:rsid w:val="00FF4C44"/>
    <w:rsid w:val="00FF4D8A"/>
    <w:rsid w:val="00FF4DE1"/>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03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91864-405D-49B6-9E92-42CA0EA74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1840</Words>
  <Characters>10490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12306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5</cp:revision>
  <cp:lastPrinted>2015-01-13T18:59:00Z</cp:lastPrinted>
  <dcterms:created xsi:type="dcterms:W3CDTF">2018-04-18T15:50:00Z</dcterms:created>
  <dcterms:modified xsi:type="dcterms:W3CDTF">2018-04-18T17:01:00Z</dcterms:modified>
</cp:coreProperties>
</file>