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EA6023" w:rsidP="004B4697">
      <w:pPr>
        <w:autoSpaceDE w:val="0"/>
        <w:autoSpaceDN w:val="0"/>
        <w:adjustRightInd w:val="0"/>
        <w:jc w:val="center"/>
      </w:pPr>
      <w:r>
        <w:t>Ju</w:t>
      </w:r>
      <w:r w:rsidR="00155FD5">
        <w:t>ly 18</w:t>
      </w:r>
      <w:r w:rsidR="00A04A0C">
        <w:t>, 2018</w:t>
      </w:r>
    </w:p>
    <w:p w:rsidR="004B4697" w:rsidRPr="00D078DF" w:rsidRDefault="00155FD5" w:rsidP="00D078DF">
      <w:pPr>
        <w:autoSpaceDE w:val="0"/>
        <w:autoSpaceDN w:val="0"/>
        <w:adjustRightInd w:val="0"/>
        <w:jc w:val="center"/>
      </w:pPr>
      <w:r>
        <w:t>Conference Call</w:t>
      </w:r>
    </w:p>
    <w:p w:rsidR="00FE0D33" w:rsidRDefault="00FE0D33" w:rsidP="004B4697">
      <w:pPr>
        <w:autoSpaceDE w:val="0"/>
        <w:autoSpaceDN w:val="0"/>
        <w:adjustRightInd w:val="0"/>
        <w:rPr>
          <w:b/>
          <w:bCs/>
        </w:rPr>
      </w:pPr>
    </w:p>
    <w:p w:rsidR="004336E8" w:rsidRDefault="004B4697" w:rsidP="00527F82">
      <w:pPr>
        <w:autoSpaceDE w:val="0"/>
        <w:autoSpaceDN w:val="0"/>
        <w:adjustRightInd w:val="0"/>
        <w:rPr>
          <w:b/>
          <w:bCs/>
        </w:rPr>
      </w:pPr>
      <w:r w:rsidRPr="001D2023">
        <w:rPr>
          <w:b/>
          <w:bCs/>
        </w:rPr>
        <w:t>Board Members in Attendance</w:t>
      </w:r>
      <w:r w:rsidRPr="007D722C">
        <w:rPr>
          <w:b/>
          <w:bCs/>
        </w:rPr>
        <w:t xml:space="preserve">: </w:t>
      </w:r>
      <w:r w:rsidR="00EA6023" w:rsidRPr="0075000A">
        <w:rPr>
          <w:bCs/>
        </w:rPr>
        <w:t>Tammy Aagard</w:t>
      </w:r>
      <w:r w:rsidR="00EA6023">
        <w:rPr>
          <w:bCs/>
        </w:rPr>
        <w:t xml:space="preserve">, </w:t>
      </w:r>
      <w:r w:rsidR="008B09F4">
        <w:rPr>
          <w:bCs/>
        </w:rPr>
        <w:t xml:space="preserve">Jim Bouse, </w:t>
      </w:r>
      <w:r w:rsidR="0062419A" w:rsidRPr="005D4186">
        <w:t>Jackie Carter,</w:t>
      </w:r>
      <w:r w:rsidR="00435A08">
        <w:t xml:space="preserve"> </w:t>
      </w:r>
      <w:r w:rsidR="00090B5C">
        <w:t>Tina Falkner,</w:t>
      </w:r>
      <w:r w:rsidR="00EA6023">
        <w:t xml:space="preserve"> Luisa Havens,</w:t>
      </w:r>
      <w:r w:rsidR="00090B5C">
        <w:t xml:space="preserve"> </w:t>
      </w:r>
      <w:r w:rsidR="00112472">
        <w:t xml:space="preserve">Rhonda Kitch, </w:t>
      </w:r>
      <w:r w:rsidR="00054F41">
        <w:t xml:space="preserve">Mark McConahay, </w:t>
      </w:r>
      <w:r w:rsidR="00EA6023">
        <w:t xml:space="preserve">Jack Miner, </w:t>
      </w:r>
      <w:r w:rsidR="00112472">
        <w:t>Jerry Montag</w:t>
      </w:r>
      <w:r w:rsidR="00EA6023">
        <w:t>, Tiffany Robinson</w:t>
      </w:r>
    </w:p>
    <w:p w:rsidR="007E6CFA" w:rsidRDefault="007E6CFA"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B09F4">
        <w:rPr>
          <w:bCs/>
        </w:rPr>
        <w:t>M</w:t>
      </w:r>
      <w:r w:rsidR="00EA6023">
        <w:rPr>
          <w:bCs/>
        </w:rPr>
        <w:t>ike Reilly</w:t>
      </w:r>
      <w:r w:rsidR="008B09F4">
        <w:rPr>
          <w:bCs/>
        </w:rPr>
        <w:t xml:space="preserve">, </w:t>
      </w:r>
      <w:r w:rsidR="006D2C25">
        <w:t>Mike Sisson</w:t>
      </w:r>
    </w:p>
    <w:p w:rsidR="004B4697" w:rsidRDefault="004B4697" w:rsidP="004B4697">
      <w:pPr>
        <w:autoSpaceDE w:val="0"/>
        <w:autoSpaceDN w:val="0"/>
        <w:adjustRightInd w:val="0"/>
      </w:pPr>
    </w:p>
    <w:p w:rsidR="00F8662B" w:rsidRDefault="00155FD5" w:rsidP="004B4697">
      <w:pPr>
        <w:autoSpaceDE w:val="0"/>
        <w:autoSpaceDN w:val="0"/>
        <w:adjustRightInd w:val="0"/>
        <w:rPr>
          <w:b/>
          <w:bCs/>
          <w:u w:val="single"/>
        </w:rPr>
      </w:pPr>
      <w:r>
        <w:rPr>
          <w:b/>
          <w:bCs/>
          <w:u w:val="single"/>
        </w:rPr>
        <w:t>July 18</w:t>
      </w:r>
      <w:r w:rsidR="0001348F">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r w:rsidR="00155FD5">
        <w:t>2</w:t>
      </w:r>
      <w:r w:rsidRPr="001D2023">
        <w:t>:</w:t>
      </w:r>
      <w:r w:rsidR="00155FD5">
        <w:t>32</w:t>
      </w:r>
      <w:r>
        <w:t xml:space="preserve"> </w:t>
      </w:r>
      <w:r w:rsidR="00155FD5">
        <w:t>p</w:t>
      </w:r>
      <w:r w:rsidRPr="001D2023">
        <w:t xml:space="preserve">.m. </w:t>
      </w:r>
      <w:r>
        <w:t>Eastern Time</w:t>
      </w:r>
      <w:r w:rsidRPr="001D2023">
        <w:t xml:space="preserve"> on </w:t>
      </w:r>
      <w:r w:rsidR="004A6830">
        <w:t>Ju</w:t>
      </w:r>
      <w:r w:rsidR="00155FD5">
        <w:t>ly 18</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4A6830">
        <w:t>0</w:t>
      </w:r>
      <w:r w:rsidR="00155FD5">
        <w:t>7</w:t>
      </w:r>
      <w:r>
        <w:t>.0</w:t>
      </w:r>
      <w:r w:rsidR="00860BDC">
        <w:t>1</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r>
        <w:t>MOTION 2018.</w:t>
      </w:r>
      <w:r w:rsidR="00155FD5">
        <w:t>07</w:t>
      </w:r>
      <w:r>
        <w:t xml:space="preserve">.02 – </w:t>
      </w:r>
      <w:r w:rsidR="008B09F4">
        <w:t xml:space="preserve">It was duly moved and seconded that the Board approve the minutes of the </w:t>
      </w:r>
      <w:r w:rsidR="00155FD5">
        <w:t>June 22</w:t>
      </w:r>
      <w:r w:rsidR="004A6830">
        <w:t>, 2018 meeting of the Board of Directors.</w:t>
      </w:r>
      <w:r w:rsidR="00860BDC">
        <w:t xml:space="preserve"> </w:t>
      </w:r>
      <w:r w:rsidR="004A6830">
        <w:t>APPROVED</w:t>
      </w:r>
    </w:p>
    <w:p w:rsidR="005422E0" w:rsidRPr="00F8662B" w:rsidRDefault="005422E0" w:rsidP="004B4697">
      <w:pPr>
        <w:autoSpaceDE w:val="0"/>
        <w:autoSpaceDN w:val="0"/>
        <w:adjustRightInd w:val="0"/>
        <w:rPr>
          <w:b/>
          <w:u w:val="single"/>
        </w:rPr>
      </w:pPr>
    </w:p>
    <w:p w:rsidR="00860BDC" w:rsidRPr="007E6CFA" w:rsidRDefault="00AC0EE7" w:rsidP="00AC0EE7">
      <w:r w:rsidRPr="005D4186">
        <w:rPr>
          <w:b/>
          <w:bCs/>
        </w:rPr>
        <w:t>Reports of Committees</w:t>
      </w:r>
    </w:p>
    <w:p w:rsidR="00860BDC" w:rsidRDefault="00860BDC" w:rsidP="00AC0EE7">
      <w:pPr>
        <w:rPr>
          <w:u w:val="single"/>
        </w:rPr>
      </w:pPr>
      <w:r>
        <w:rPr>
          <w:u w:val="single"/>
        </w:rPr>
        <w:t>Compensation</w:t>
      </w:r>
    </w:p>
    <w:p w:rsidR="0075000A" w:rsidRDefault="00860BDC" w:rsidP="00155FD5">
      <w:r>
        <w:t xml:space="preserve">Vice President </w:t>
      </w:r>
      <w:r w:rsidR="00155FD5">
        <w:t>Aagard reported that the committee received Executive Director Reilly’s self-evaluation and annual set of goals for the 2019 fiscal year. The committee reviewed t</w:t>
      </w:r>
      <w:r w:rsidR="00964372">
        <w:t xml:space="preserve">he material and provided feedback for discussion and incorporation at their most recent meeting. Unless there are issues found in the feedback, the committee intends to distribute a draft offer for executive compensation to be considered in advance of the September meeting of the Board of Directors, </w:t>
      </w:r>
      <w:r w:rsidR="003F7A2C">
        <w:t>followed by</w:t>
      </w:r>
      <w:r w:rsidR="00964372">
        <w:t xml:space="preserve"> a formal letter </w:t>
      </w:r>
      <w:r w:rsidR="003F7A2C">
        <w:t xml:space="preserve">to Executive Director Reilly </w:t>
      </w:r>
      <w:r w:rsidR="00964372">
        <w:t xml:space="preserve">in advance of the fiscal year end. </w:t>
      </w:r>
    </w:p>
    <w:p w:rsidR="00964372" w:rsidRDefault="00964372" w:rsidP="00155FD5"/>
    <w:p w:rsidR="00964372" w:rsidRPr="003F7A2C" w:rsidRDefault="00964372" w:rsidP="00155FD5">
      <w:pPr>
        <w:rPr>
          <w:u w:val="single"/>
        </w:rPr>
      </w:pPr>
      <w:r w:rsidRPr="003F7A2C">
        <w:rPr>
          <w:u w:val="single"/>
        </w:rPr>
        <w:t>Strategic Planning</w:t>
      </w:r>
    </w:p>
    <w:p w:rsidR="00964372" w:rsidRPr="003F7A2C" w:rsidRDefault="00964372" w:rsidP="00155FD5">
      <w:r w:rsidRPr="003F7A2C">
        <w:t xml:space="preserve">Vice President Robinson reported that the committee has not met since the June Leadership Meeting. The group’s pending tasks are to compile and review notes and observations gathered from attendees </w:t>
      </w:r>
      <w:r w:rsidR="003F7A2C">
        <w:t>a</w:t>
      </w:r>
      <w:r w:rsidRPr="003F7A2C">
        <w:t>f the meeting to inform efforts in key strategic areas.</w:t>
      </w:r>
    </w:p>
    <w:p w:rsidR="00964372" w:rsidRDefault="00964372" w:rsidP="00155FD5">
      <w:pPr>
        <w:rPr>
          <w:u w:val="single"/>
        </w:rPr>
      </w:pPr>
    </w:p>
    <w:p w:rsidR="00964372" w:rsidRPr="003F7A2C" w:rsidRDefault="00964372" w:rsidP="00155FD5">
      <w:pPr>
        <w:rPr>
          <w:u w:val="single"/>
        </w:rPr>
      </w:pPr>
      <w:r w:rsidRPr="003F7A2C">
        <w:rPr>
          <w:u w:val="single"/>
        </w:rPr>
        <w:t>Governance</w:t>
      </w:r>
    </w:p>
    <w:p w:rsidR="00964372" w:rsidRPr="003F7A2C" w:rsidRDefault="00964372" w:rsidP="00155FD5">
      <w:r w:rsidRPr="003F7A2C">
        <w:t>Vice President Carter reported that the committee will review the Board Handbook to ensure that the creation of any new member caucus is done according to established protocol.</w:t>
      </w:r>
    </w:p>
    <w:p w:rsidR="004F75ED" w:rsidRDefault="004F75ED" w:rsidP="00EB22A0"/>
    <w:p w:rsidR="00A46E34" w:rsidRDefault="00A46E34" w:rsidP="00EB22A0">
      <w:pPr>
        <w:rPr>
          <w:b/>
        </w:rPr>
      </w:pPr>
      <w:r>
        <w:rPr>
          <w:b/>
        </w:rPr>
        <w:t>Reports of Officers</w:t>
      </w:r>
    </w:p>
    <w:p w:rsidR="00964372" w:rsidRDefault="00964372" w:rsidP="00EB22A0">
      <w:pPr>
        <w:rPr>
          <w:u w:val="single"/>
        </w:rPr>
      </w:pPr>
      <w:r w:rsidRPr="00A156C7">
        <w:rPr>
          <w:u w:val="single"/>
        </w:rPr>
        <w:t>Vice President for Admissions and Enrollment Management</w:t>
      </w:r>
    </w:p>
    <w:p w:rsidR="00964372" w:rsidRPr="00A156C7" w:rsidRDefault="007C0F94" w:rsidP="00EB22A0">
      <w:r>
        <w:t xml:space="preserve">Vice President Aagard reported that the Student Success work group chair and vice chair, Tim Amyx and Bianca Thompson-Owen, </w:t>
      </w:r>
      <w:r w:rsidR="002E49D3">
        <w:t>solicited</w:t>
      </w:r>
      <w:r>
        <w:t xml:space="preserve"> input from Leadership Meeting attendees on June 23, 2018 and will meet in person in October 2018. The Student Disciplinary Issues work group, chaired by Phil Ballinger, is reaching out to NASPA to identify another admissions professional </w:t>
      </w:r>
      <w:r>
        <w:lastRenderedPageBreak/>
        <w:t>outside of AACRAO to serve on the work group before work formally kicks off</w:t>
      </w:r>
      <w:r w:rsidR="00E45341">
        <w:t xml:space="preserve"> on August 23, 2018.</w:t>
      </w:r>
    </w:p>
    <w:p w:rsidR="00964372" w:rsidRDefault="00964372" w:rsidP="00EB22A0">
      <w:pPr>
        <w:rPr>
          <w:u w:val="single"/>
        </w:rPr>
      </w:pPr>
    </w:p>
    <w:p w:rsidR="00E45341" w:rsidRDefault="00E45341" w:rsidP="00EB22A0">
      <w:pPr>
        <w:rPr>
          <w:u w:val="single"/>
        </w:rPr>
      </w:pPr>
      <w:r>
        <w:rPr>
          <w:u w:val="single"/>
        </w:rPr>
        <w:t>Vice President for Access and Equity</w:t>
      </w:r>
    </w:p>
    <w:p w:rsidR="001512CA" w:rsidRDefault="00E45341" w:rsidP="00EB22A0">
      <w:r>
        <w:t>Vice President Robinson reported that</w:t>
      </w:r>
      <w:r w:rsidR="001D7586">
        <w:t xml:space="preserve"> she will confer with Executive Director Reilly to determine what diversity assessment the office will go through, per the diversity, access, and inclusion strategic initiative. </w:t>
      </w:r>
    </w:p>
    <w:p w:rsidR="003F7A2C" w:rsidRDefault="003F7A2C" w:rsidP="00EB22A0"/>
    <w:p w:rsidR="00C92C83" w:rsidRDefault="00C92C83" w:rsidP="00EB22A0">
      <w:pPr>
        <w:rPr>
          <w:u w:val="single"/>
        </w:rPr>
      </w:pPr>
      <w:r>
        <w:rPr>
          <w:u w:val="single"/>
        </w:rPr>
        <w:t>Vice President for Leadership and Management Development</w:t>
      </w:r>
    </w:p>
    <w:p w:rsidR="003A2D62" w:rsidRDefault="00C92C83" w:rsidP="00EB22A0">
      <w:r>
        <w:t xml:space="preserve">Vice President </w:t>
      </w:r>
      <w:r w:rsidR="00C1634F">
        <w:t xml:space="preserve">Montag </w:t>
      </w:r>
      <w:r w:rsidR="001512CA">
        <w:t xml:space="preserve">reported that </w:t>
      </w:r>
      <w:r w:rsidR="001D7586">
        <w:t xml:space="preserve">led a discussion on the Member Clicks pilot project and on how the relationship between AACRAO and state and regional associations should be defined. The Board agreed that the topic warrants more discussion and it will be added to the agenda at the September meeting of the Board of Directors.  </w:t>
      </w:r>
    </w:p>
    <w:p w:rsidR="003F7A2C" w:rsidRDefault="003F7A2C" w:rsidP="00EB22A0"/>
    <w:p w:rsidR="002A0DF8" w:rsidRDefault="002A0DF8" w:rsidP="00EB22A0">
      <w:pPr>
        <w:rPr>
          <w:u w:val="single"/>
        </w:rPr>
      </w:pPr>
      <w:r>
        <w:rPr>
          <w:u w:val="single"/>
        </w:rPr>
        <w:t xml:space="preserve">Vice President </w:t>
      </w:r>
      <w:r w:rsidR="00C1634F">
        <w:rPr>
          <w:u w:val="single"/>
        </w:rPr>
        <w:t>for Information Technology</w:t>
      </w:r>
    </w:p>
    <w:p w:rsidR="003C239F" w:rsidRDefault="002A0DF8" w:rsidP="001D7586">
      <w:pPr>
        <w:autoSpaceDE w:val="0"/>
        <w:autoSpaceDN w:val="0"/>
        <w:adjustRightInd w:val="0"/>
      </w:pPr>
      <w:r>
        <w:t>Vice President M</w:t>
      </w:r>
      <w:r w:rsidR="00C1634F">
        <w:t xml:space="preserve">cConahay </w:t>
      </w:r>
      <w:r w:rsidR="00334CF7">
        <w:t xml:space="preserve">reported </w:t>
      </w:r>
      <w:r w:rsidR="009E7EF0">
        <w:t>t</w:t>
      </w:r>
      <w:r w:rsidR="001D7586">
        <w:t xml:space="preserve">hat the recent Technology and Transfer Conference was well-received, particularly the vendor discussion </w:t>
      </w:r>
      <w:r w:rsidR="009E7EF0">
        <w:t>portion</w:t>
      </w:r>
      <w:r w:rsidR="001D7586">
        <w:t xml:space="preserve">. There was interest both from the vendors and from members to make this discussion a regular addition to this and other AACRAO meetings. The Board discussed the program structure of the Technology and Transfer conference, including the need for a director, the length and number of sessions, and so on. The discussion was tabled for a future meeting. </w:t>
      </w:r>
    </w:p>
    <w:p w:rsidR="001D7586" w:rsidRDefault="001D7586" w:rsidP="001D7586">
      <w:pPr>
        <w:autoSpaceDE w:val="0"/>
        <w:autoSpaceDN w:val="0"/>
        <w:adjustRightInd w:val="0"/>
      </w:pPr>
    </w:p>
    <w:p w:rsidR="00EF5532" w:rsidRDefault="001D7586" w:rsidP="00A156C7">
      <w:pPr>
        <w:autoSpaceDE w:val="0"/>
        <w:autoSpaceDN w:val="0"/>
        <w:adjustRightInd w:val="0"/>
        <w:rPr>
          <w:u w:val="single"/>
        </w:rPr>
      </w:pPr>
      <w:r>
        <w:t xml:space="preserve">Work on a student record utilizing block chain technology continues to progress, largely being driven by vendors in the educational space. </w:t>
      </w:r>
      <w:r w:rsidR="009E7EF0">
        <w:t xml:space="preserve">Vice President McConahay indicated there should be more information about the business and governance model as well as system details by September 2018. </w:t>
      </w:r>
    </w:p>
    <w:p w:rsidR="00F46D0F" w:rsidRDefault="00F46D0F" w:rsidP="00EF39C1">
      <w:pPr>
        <w:autoSpaceDE w:val="0"/>
        <w:autoSpaceDN w:val="0"/>
        <w:adjustRightInd w:val="0"/>
        <w:rPr>
          <w:u w:val="single"/>
        </w:rPr>
      </w:pPr>
    </w:p>
    <w:p w:rsidR="001E4036" w:rsidRDefault="001E4036" w:rsidP="00EF39C1">
      <w:pPr>
        <w:autoSpaceDE w:val="0"/>
        <w:autoSpaceDN w:val="0"/>
        <w:adjustRightInd w:val="0"/>
        <w:rPr>
          <w:u w:val="single"/>
        </w:rPr>
      </w:pPr>
      <w:r>
        <w:rPr>
          <w:u w:val="single"/>
        </w:rPr>
        <w:t>Past President</w:t>
      </w:r>
    </w:p>
    <w:p w:rsidR="007C1531" w:rsidRPr="007E6CFA" w:rsidRDefault="002D123B" w:rsidP="009E7EF0">
      <w:pPr>
        <w:autoSpaceDE w:val="0"/>
        <w:autoSpaceDN w:val="0"/>
        <w:adjustRightInd w:val="0"/>
      </w:pPr>
      <w:r>
        <w:t xml:space="preserve">Past President Bouse </w:t>
      </w:r>
      <w:r w:rsidR="009E7EF0">
        <w:t xml:space="preserve">referred the Board to the Awards Committee recommendations on awards structure and eligibility.  </w:t>
      </w:r>
      <w:r w:rsidR="003F250E">
        <w:t xml:space="preserve">The Board suggested a number of revisions to the Emerging Leader Award, the Centennial Award for Excellence, and the proposed New Mentor Award. Considering the scope of suggested changes and revisions, the Board decided not to move forward with adoption of the recommendations until they are all satisfactorily revised.  </w:t>
      </w:r>
    </w:p>
    <w:p w:rsidR="001E4036" w:rsidRDefault="001E4036" w:rsidP="00EF39C1">
      <w:pPr>
        <w:autoSpaceDE w:val="0"/>
        <w:autoSpaceDN w:val="0"/>
        <w:adjustRightInd w:val="0"/>
        <w:rPr>
          <w:u w:val="single"/>
        </w:rPr>
      </w:pPr>
    </w:p>
    <w:p w:rsidR="001F430D" w:rsidRDefault="001F430D" w:rsidP="00EF39C1">
      <w:pPr>
        <w:autoSpaceDE w:val="0"/>
        <w:autoSpaceDN w:val="0"/>
        <w:adjustRightInd w:val="0"/>
        <w:rPr>
          <w:u w:val="single"/>
        </w:rPr>
      </w:pPr>
      <w:r>
        <w:rPr>
          <w:u w:val="single"/>
        </w:rPr>
        <w:t>President</w:t>
      </w:r>
    </w:p>
    <w:p w:rsidR="00F46D0F" w:rsidRDefault="001F430D" w:rsidP="003F250E">
      <w:r>
        <w:t xml:space="preserve">President Falkner </w:t>
      </w:r>
      <w:r w:rsidR="003F250E">
        <w:t xml:space="preserve">Led a review of the Leadership Meeting member survey results, noting that the revised format seemed to have resonated positively with attendees. The Board discussed having a group start work on planning earlier to make the planning process more smooth. </w:t>
      </w:r>
    </w:p>
    <w:p w:rsidR="003F250E" w:rsidRDefault="003F250E" w:rsidP="003F250E"/>
    <w:p w:rsidR="003F250E" w:rsidRDefault="003F250E" w:rsidP="003F250E">
      <w:r>
        <w:t xml:space="preserve">Per prior Board discussion around using professional activity committees to generate content beyond the Annual Meeting program, a workgroup </w:t>
      </w:r>
      <w:r w:rsidR="002E49D3">
        <w:t xml:space="preserve">has been formed to propose a new committee structure. The group’s goal will be to deliver any proposals to the Board by January 2019, allowing for advance notice to the committees themselves by the 2019 Annual Meeting. </w:t>
      </w:r>
    </w:p>
    <w:p w:rsidR="00F46D0F" w:rsidRDefault="00F46D0F" w:rsidP="00175DFA"/>
    <w:p w:rsidR="003F7A2C" w:rsidRDefault="003F7A2C" w:rsidP="00175DFA"/>
    <w:p w:rsidR="003F7A2C" w:rsidRDefault="003F7A2C" w:rsidP="00175DFA"/>
    <w:p w:rsidR="002E49D3" w:rsidRDefault="002E49D3" w:rsidP="00175DFA">
      <w:pPr>
        <w:rPr>
          <w:b/>
        </w:rPr>
      </w:pPr>
      <w:r>
        <w:rPr>
          <w:b/>
        </w:rPr>
        <w:lastRenderedPageBreak/>
        <w:t>Reports of Staff</w:t>
      </w:r>
    </w:p>
    <w:p w:rsidR="002E49D3" w:rsidRDefault="002E49D3" w:rsidP="00175DFA">
      <w:pPr>
        <w:rPr>
          <w:u w:val="single"/>
        </w:rPr>
      </w:pPr>
      <w:r>
        <w:rPr>
          <w:u w:val="single"/>
        </w:rPr>
        <w:t>Executive Director</w:t>
      </w:r>
    </w:p>
    <w:p w:rsidR="002E49D3" w:rsidRPr="002E49D3" w:rsidRDefault="00A156C7" w:rsidP="00175DFA">
      <w:r>
        <w:t xml:space="preserve">Executive Director Reilly referred the Board to his written report, submitted prior to the meeting. On a regulatory front, the College Transparency Act is picking up steam in the house, and AACRAO’s Federal Relations team will update membership on pending developments. Due to time constraints, the report on competencies was moved to September. </w:t>
      </w:r>
    </w:p>
    <w:p w:rsidR="002E49D3" w:rsidRDefault="002E49D3" w:rsidP="00175DFA"/>
    <w:p w:rsidR="00A156C7" w:rsidRDefault="00A156C7" w:rsidP="00175DFA">
      <w:pPr>
        <w:rPr>
          <w:b/>
        </w:rPr>
      </w:pPr>
      <w:r>
        <w:rPr>
          <w:b/>
        </w:rPr>
        <w:t>Old Business</w:t>
      </w:r>
    </w:p>
    <w:p w:rsidR="00A156C7" w:rsidRPr="00A156C7" w:rsidRDefault="00A156C7" w:rsidP="00175DFA">
      <w:r>
        <w:t xml:space="preserve">The list of action items was reviewed and updated. </w:t>
      </w:r>
    </w:p>
    <w:p w:rsidR="00A156C7" w:rsidRDefault="00A156C7" w:rsidP="00175DFA"/>
    <w:p w:rsidR="00951758" w:rsidRDefault="00EB2F86" w:rsidP="00175DFA">
      <w:r w:rsidRPr="005D4186">
        <w:rPr>
          <w:b/>
          <w:bCs/>
        </w:rPr>
        <w:t>Adjournment</w:t>
      </w:r>
    </w:p>
    <w:p w:rsidR="000858E4" w:rsidRDefault="000858E4" w:rsidP="00175DFA">
      <w:r>
        <w:t>MOTION 201</w:t>
      </w:r>
      <w:r w:rsidR="007F44BE">
        <w:t>8</w:t>
      </w:r>
      <w:r>
        <w:t>.</w:t>
      </w:r>
      <w:r w:rsidR="00A156C7">
        <w:t>07</w:t>
      </w:r>
      <w:r>
        <w:t>.</w:t>
      </w:r>
      <w:r w:rsidR="007E6CFA">
        <w:t>0</w:t>
      </w:r>
      <w:r w:rsidR="00A156C7">
        <w:t>3</w:t>
      </w:r>
      <w:r w:rsidR="00A3280C">
        <w:t xml:space="preserve"> </w:t>
      </w:r>
      <w:r>
        <w:t>– It was duly moved and seconded to adjourn the meeting of the Board of Directors. APPROVED</w:t>
      </w:r>
    </w:p>
    <w:p w:rsidR="000858E4" w:rsidRDefault="000858E4" w:rsidP="00175DFA"/>
    <w:p w:rsidR="00AE62FB" w:rsidRDefault="008E5AF1" w:rsidP="00175DFA">
      <w:r w:rsidRPr="00B94305">
        <w:t xml:space="preserve">The </w:t>
      </w:r>
      <w:r w:rsidR="00EB5394">
        <w:t xml:space="preserve">meeting of the </w:t>
      </w:r>
      <w:r w:rsidRPr="00B94305">
        <w:t xml:space="preserve">Board of Directors adjourned at </w:t>
      </w:r>
      <w:r w:rsidR="007E6CFA">
        <w:t>4</w:t>
      </w:r>
      <w:r w:rsidR="00D07B2D">
        <w:t>:</w:t>
      </w:r>
      <w:r w:rsidR="00A156C7">
        <w:t xml:space="preserve">04 </w:t>
      </w:r>
      <w:r w:rsidR="008B2B71">
        <w:t>p</w:t>
      </w:r>
      <w:r w:rsidRPr="00B94305">
        <w:t xml:space="preserve">.m. </w:t>
      </w:r>
      <w:r w:rsidR="008B2B71">
        <w:t>Eastern</w:t>
      </w:r>
      <w:r w:rsidR="0094212D">
        <w:t xml:space="preserve"> </w:t>
      </w:r>
      <w:r w:rsidR="00F56CA3">
        <w:t>Time</w:t>
      </w:r>
      <w:r w:rsidR="00A3280C" w:rsidRPr="00B94305">
        <w:t xml:space="preserve"> </w:t>
      </w:r>
      <w:r w:rsidRPr="00B94305">
        <w:t>on</w:t>
      </w:r>
      <w:r w:rsidR="00483A52">
        <w:t xml:space="preserve"> </w:t>
      </w:r>
      <w:r w:rsidR="00A156C7">
        <w:t>July 18</w:t>
      </w:r>
      <w:r w:rsidR="00C529A7">
        <w:t>,</w:t>
      </w:r>
      <w:r w:rsidRPr="00B94305">
        <w:t xml:space="preserve"> </w:t>
      </w:r>
      <w:r w:rsidR="007F44BE" w:rsidRPr="00B94305">
        <w:t>201</w:t>
      </w:r>
      <w:r w:rsidR="007F44BE">
        <w:t>8</w:t>
      </w:r>
      <w:r w:rsidRPr="00B94305">
        <w:t xml:space="preserve">. </w:t>
      </w:r>
    </w:p>
    <w:p w:rsidR="00D07B2D" w:rsidRDefault="00D07B2D" w:rsidP="00175DFA"/>
    <w:p w:rsidR="00F46D0F" w:rsidRDefault="00F46D0F" w:rsidP="00175DFA">
      <w:pPr>
        <w:rPr>
          <w:b/>
        </w:rPr>
      </w:pPr>
      <w:r>
        <w:rPr>
          <w:b/>
        </w:rPr>
        <w:t>Attachments</w:t>
      </w:r>
    </w:p>
    <w:p w:rsidR="00F46D0F" w:rsidRDefault="00F46D0F" w:rsidP="00175DFA">
      <w:r>
        <w:t xml:space="preserve">BOD Call Agenda </w:t>
      </w:r>
      <w:r w:rsidR="00A156C7">
        <w:t>7</w:t>
      </w:r>
      <w:r>
        <w:t>_1</w:t>
      </w:r>
      <w:r w:rsidR="00A156C7">
        <w:t>8</w:t>
      </w:r>
      <w:r>
        <w:t>_18</w:t>
      </w:r>
    </w:p>
    <w:p w:rsidR="00583E32" w:rsidRPr="00F46D0F" w:rsidRDefault="00583E32" w:rsidP="00175DFA">
      <w:r>
        <w:t xml:space="preserve">BOD Minutes </w:t>
      </w:r>
      <w:r w:rsidR="00A156C7">
        <w:t>June 22 2018</w:t>
      </w:r>
    </w:p>
    <w:sectPr w:rsidR="00583E32"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444" w:rsidRDefault="007C4444">
      <w:r>
        <w:separator/>
      </w:r>
    </w:p>
  </w:endnote>
  <w:endnote w:type="continuationSeparator" w:id="0">
    <w:p w:rsidR="007C4444" w:rsidRDefault="007C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6D2571" w:rsidRPr="006D2571">
          <w:rPr>
            <w:noProof/>
            <w:sz w:val="24"/>
            <w:szCs w:val="24"/>
          </w:rPr>
          <w:t>2</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444" w:rsidRDefault="007C4444">
      <w:r>
        <w:separator/>
      </w:r>
    </w:p>
  </w:footnote>
  <w:footnote w:type="continuationSeparator" w:id="0">
    <w:p w:rsidR="007C4444" w:rsidRDefault="007C4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B75A01"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3"/>
  </w:num>
  <w:num w:numId="4">
    <w:abstractNumId w:val="9"/>
  </w:num>
  <w:num w:numId="5">
    <w:abstractNumId w:val="27"/>
  </w:num>
  <w:num w:numId="6">
    <w:abstractNumId w:val="7"/>
  </w:num>
  <w:num w:numId="7">
    <w:abstractNumId w:val="31"/>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6"/>
  </w:num>
  <w:num w:numId="22">
    <w:abstractNumId w:val="2"/>
  </w:num>
  <w:num w:numId="23">
    <w:abstractNumId w:val="12"/>
  </w:num>
  <w:num w:numId="24">
    <w:abstractNumId w:val="10"/>
  </w:num>
  <w:num w:numId="25">
    <w:abstractNumId w:val="28"/>
  </w:num>
  <w:num w:numId="26">
    <w:abstractNumId w:val="11"/>
  </w:num>
  <w:num w:numId="27">
    <w:abstractNumId w:val="18"/>
  </w:num>
  <w:num w:numId="28">
    <w:abstractNumId w:val="29"/>
  </w:num>
  <w:num w:numId="29">
    <w:abstractNumId w:val="5"/>
  </w:num>
  <w:num w:numId="30">
    <w:abstractNumId w:val="21"/>
  </w:num>
  <w:num w:numId="31">
    <w:abstractNumId w:val="1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5E25"/>
    <w:rsid w:val="000F1637"/>
    <w:rsid w:val="000F3BA0"/>
    <w:rsid w:val="000F416F"/>
    <w:rsid w:val="000F5045"/>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5FD5"/>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586"/>
    <w:rsid w:val="001D76D5"/>
    <w:rsid w:val="001E29C5"/>
    <w:rsid w:val="001E4036"/>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733C"/>
    <w:rsid w:val="002E0D63"/>
    <w:rsid w:val="002E0DFC"/>
    <w:rsid w:val="002E1793"/>
    <w:rsid w:val="002E2480"/>
    <w:rsid w:val="002E46ED"/>
    <w:rsid w:val="002E49D3"/>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5503"/>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737F"/>
    <w:rsid w:val="003B79CB"/>
    <w:rsid w:val="003C0EF1"/>
    <w:rsid w:val="003C1DF9"/>
    <w:rsid w:val="003C1F25"/>
    <w:rsid w:val="003C239F"/>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250E"/>
    <w:rsid w:val="003F717E"/>
    <w:rsid w:val="003F7A2C"/>
    <w:rsid w:val="00401973"/>
    <w:rsid w:val="00403E6E"/>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3B09"/>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3426"/>
    <w:rsid w:val="00623BA6"/>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5654D"/>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571"/>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000A"/>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089"/>
    <w:rsid w:val="007902B3"/>
    <w:rsid w:val="00791282"/>
    <w:rsid w:val="00791E96"/>
    <w:rsid w:val="00791FA8"/>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0F94"/>
    <w:rsid w:val="007C1531"/>
    <w:rsid w:val="007C1C38"/>
    <w:rsid w:val="007C2C80"/>
    <w:rsid w:val="007C4444"/>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437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E7EF0"/>
    <w:rsid w:val="009F09B4"/>
    <w:rsid w:val="009F0FCE"/>
    <w:rsid w:val="009F165C"/>
    <w:rsid w:val="009F2FA3"/>
    <w:rsid w:val="009F402E"/>
    <w:rsid w:val="009F5257"/>
    <w:rsid w:val="009F5AD6"/>
    <w:rsid w:val="009F6C3C"/>
    <w:rsid w:val="009F7CC1"/>
    <w:rsid w:val="00A01DAA"/>
    <w:rsid w:val="00A04A0C"/>
    <w:rsid w:val="00A05807"/>
    <w:rsid w:val="00A05E3A"/>
    <w:rsid w:val="00A06DC7"/>
    <w:rsid w:val="00A12E67"/>
    <w:rsid w:val="00A13A53"/>
    <w:rsid w:val="00A14775"/>
    <w:rsid w:val="00A156C7"/>
    <w:rsid w:val="00A15B7F"/>
    <w:rsid w:val="00A16169"/>
    <w:rsid w:val="00A1700E"/>
    <w:rsid w:val="00A2214F"/>
    <w:rsid w:val="00A223F5"/>
    <w:rsid w:val="00A269B2"/>
    <w:rsid w:val="00A27446"/>
    <w:rsid w:val="00A30B89"/>
    <w:rsid w:val="00A320DC"/>
    <w:rsid w:val="00A3280C"/>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3BB9"/>
    <w:rsid w:val="00A84254"/>
    <w:rsid w:val="00A84B95"/>
    <w:rsid w:val="00A859C0"/>
    <w:rsid w:val="00A877BA"/>
    <w:rsid w:val="00A90D6D"/>
    <w:rsid w:val="00A919FE"/>
    <w:rsid w:val="00A923B9"/>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408"/>
    <w:rsid w:val="00B9684F"/>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46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2D94"/>
    <w:rsid w:val="00E0334D"/>
    <w:rsid w:val="00E03852"/>
    <w:rsid w:val="00E04095"/>
    <w:rsid w:val="00E0619E"/>
    <w:rsid w:val="00E06AF0"/>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5341"/>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62B"/>
    <w:rsid w:val="00F919C3"/>
    <w:rsid w:val="00F91C24"/>
    <w:rsid w:val="00F925B7"/>
    <w:rsid w:val="00F94011"/>
    <w:rsid w:val="00F96992"/>
    <w:rsid w:val="00FA150A"/>
    <w:rsid w:val="00FA1915"/>
    <w:rsid w:val="00FA271F"/>
    <w:rsid w:val="00FA2779"/>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B364847-87BD-46B6-A478-661DF148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4E214-AFB0-4668-85A9-A3EE308FE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2019-10-21T20:01:00Z</dcterms:created>
  <dcterms:modified xsi:type="dcterms:W3CDTF">2019-10-21T20:01:00Z</dcterms:modified>
</cp:coreProperties>
</file>